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36E0" w:rsidRDefault="00044E46" w:rsidP="00044E46">
      <w:pPr>
        <w:pStyle w:val="Default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5940425" cy="8181975"/>
            <wp:effectExtent l="19050" t="0" r="3175" b="0"/>
            <wp:docPr id="1" name="Рисунок 0" descr="положение о структуре порядк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 структуре порядке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36E0" w:rsidRDefault="008736E0" w:rsidP="008736E0">
      <w:pPr>
        <w:pStyle w:val="Default"/>
        <w:jc w:val="center"/>
        <w:rPr>
          <w:b/>
          <w:sz w:val="28"/>
          <w:szCs w:val="28"/>
        </w:rPr>
      </w:pPr>
    </w:p>
    <w:p w:rsidR="008736E0" w:rsidRDefault="008736E0" w:rsidP="008736E0">
      <w:pPr>
        <w:pStyle w:val="Default"/>
        <w:jc w:val="center"/>
        <w:rPr>
          <w:b/>
          <w:sz w:val="28"/>
          <w:szCs w:val="28"/>
        </w:rPr>
      </w:pPr>
    </w:p>
    <w:p w:rsidR="008736E0" w:rsidRDefault="008736E0" w:rsidP="008736E0">
      <w:pPr>
        <w:pStyle w:val="Default"/>
        <w:jc w:val="center"/>
        <w:rPr>
          <w:b/>
          <w:sz w:val="28"/>
          <w:szCs w:val="28"/>
        </w:rPr>
      </w:pPr>
    </w:p>
    <w:p w:rsidR="008736E0" w:rsidRDefault="008736E0" w:rsidP="008736E0">
      <w:pPr>
        <w:pStyle w:val="Default"/>
        <w:jc w:val="center"/>
        <w:rPr>
          <w:b/>
          <w:sz w:val="28"/>
          <w:szCs w:val="28"/>
        </w:rPr>
      </w:pPr>
    </w:p>
    <w:p w:rsidR="001C6E66" w:rsidRPr="009F6FC0" w:rsidRDefault="001C6E66" w:rsidP="009F6FC0">
      <w:pPr>
        <w:pStyle w:val="Default"/>
        <w:rPr>
          <w:b/>
          <w:bCs/>
          <w:lang w:val="tt-RU"/>
        </w:rPr>
      </w:pPr>
    </w:p>
    <w:p w:rsidR="001C6E66" w:rsidRDefault="001C6E66" w:rsidP="008736E0">
      <w:pPr>
        <w:pStyle w:val="Default"/>
        <w:jc w:val="center"/>
        <w:rPr>
          <w:b/>
          <w:bCs/>
        </w:rPr>
      </w:pPr>
    </w:p>
    <w:p w:rsidR="008736E0" w:rsidRPr="008736E0" w:rsidRDefault="008736E0" w:rsidP="008736E0">
      <w:pPr>
        <w:pStyle w:val="Default"/>
        <w:jc w:val="center"/>
      </w:pPr>
      <w:r w:rsidRPr="008736E0">
        <w:rPr>
          <w:b/>
          <w:bCs/>
        </w:rPr>
        <w:t>1. Общие положения.</w:t>
      </w:r>
    </w:p>
    <w:p w:rsidR="008736E0" w:rsidRPr="008736E0" w:rsidRDefault="008736E0" w:rsidP="008736E0">
      <w:pPr>
        <w:pStyle w:val="Default"/>
        <w:jc w:val="both"/>
      </w:pPr>
      <w:r w:rsidRPr="008736E0">
        <w:rPr>
          <w:b/>
          <w:bCs/>
        </w:rPr>
        <w:t xml:space="preserve">1.1. </w:t>
      </w:r>
      <w:r w:rsidRPr="008736E0">
        <w:t xml:space="preserve">Настоящее Положение «О структуре, порядке разработки и утверждения основной образовательной программы ДОУ в соответствии с ФГОС ДО» (далее – Положение) разработано для </w:t>
      </w:r>
      <w:r>
        <w:t>М</w:t>
      </w:r>
      <w:r w:rsidRPr="008736E0">
        <w:t xml:space="preserve">униципального бюджетного дошкольного образовательного учреждения </w:t>
      </w:r>
      <w:r>
        <w:t>«Детский</w:t>
      </w:r>
      <w:r w:rsidRPr="008736E0">
        <w:t xml:space="preserve"> </w:t>
      </w:r>
      <w:r>
        <w:t>сад</w:t>
      </w:r>
      <w:r w:rsidR="001C6E66">
        <w:t xml:space="preserve"> № 18 </w:t>
      </w:r>
      <w:proofErr w:type="spellStart"/>
      <w:r w:rsidR="001C6E66">
        <w:t>с</w:t>
      </w:r>
      <w:proofErr w:type="gramStart"/>
      <w:r w:rsidR="001C6E66">
        <w:t>.К</w:t>
      </w:r>
      <w:proofErr w:type="gramEnd"/>
      <w:r w:rsidR="001C6E66">
        <w:t>ульбаево-Мараса</w:t>
      </w:r>
      <w:proofErr w:type="spellEnd"/>
      <w:r w:rsidR="001C6E66">
        <w:t>»</w:t>
      </w:r>
      <w:proofErr w:type="spellStart"/>
      <w:r w:rsidR="001C6E66">
        <w:t>Нурлатского</w:t>
      </w:r>
      <w:proofErr w:type="spellEnd"/>
      <w:r w:rsidR="001C6E66">
        <w:t xml:space="preserve"> муниципального района</w:t>
      </w:r>
      <w:r w:rsidRPr="008736E0">
        <w:t xml:space="preserve"> Республики Татарстан (далее - </w:t>
      </w:r>
      <w:r>
        <w:t>МБ</w:t>
      </w:r>
      <w:r w:rsidRPr="008736E0">
        <w:t xml:space="preserve">ДОУ) в соответствии с действующим законодательством Российской </w:t>
      </w:r>
      <w:proofErr w:type="spellStart"/>
      <w:r w:rsidRPr="008736E0">
        <w:t>Федерациии</w:t>
      </w:r>
      <w:proofErr w:type="spellEnd"/>
      <w:r w:rsidRPr="008736E0">
        <w:t xml:space="preserve"> Республики Татарстан в области образования: </w:t>
      </w:r>
    </w:p>
    <w:p w:rsidR="008736E0" w:rsidRPr="008736E0" w:rsidRDefault="008736E0" w:rsidP="008736E0">
      <w:pPr>
        <w:pStyle w:val="Default"/>
        <w:jc w:val="both"/>
      </w:pPr>
      <w:r w:rsidRPr="008736E0">
        <w:t xml:space="preserve">- Федеральным законом «Об образовании в Российской Федерации» от 29 декабря 2012 г. № 273-ФЗ; </w:t>
      </w:r>
    </w:p>
    <w:p w:rsidR="008736E0" w:rsidRPr="008736E0" w:rsidRDefault="008736E0" w:rsidP="008736E0">
      <w:pPr>
        <w:pStyle w:val="Default"/>
        <w:jc w:val="both"/>
      </w:pPr>
      <w:r w:rsidRPr="008736E0">
        <w:t xml:space="preserve">- Приказом Министерства образования и науки Российской Федерации от 17 октября 2013 г. № 1155 «Об утверждении федерального государственного образовательного стандарта дошкольного образования» (Зарегистрировано в Минюсте РФ 14 ноября 2013 г. № 30384); </w:t>
      </w:r>
    </w:p>
    <w:p w:rsidR="008736E0" w:rsidRPr="008736E0" w:rsidRDefault="008736E0" w:rsidP="008736E0">
      <w:pPr>
        <w:pStyle w:val="Default"/>
        <w:jc w:val="both"/>
      </w:pPr>
      <w:r w:rsidRPr="008736E0">
        <w:t xml:space="preserve">- Приказом Министерства образования и науки Российской Федерации от 30 августа 2013 г. № 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 (Зарегистрировано в Минюсте России 26.09.2013 № 30038). А также: </w:t>
      </w:r>
    </w:p>
    <w:p w:rsidR="008736E0" w:rsidRPr="008736E0" w:rsidRDefault="008736E0" w:rsidP="008736E0">
      <w:pPr>
        <w:pStyle w:val="Default"/>
        <w:jc w:val="both"/>
      </w:pPr>
      <w:r w:rsidRPr="008736E0">
        <w:t xml:space="preserve">- Постановлением Главного государственного санитарного врача Российской Федерации от 15 мая 2013 г. № 26, (СанПиН 2.4.1.3049-13) «Санитарно – эпидемиологические требования к устройству, содержанию и организации режима работы дошкольных образовательных организаций» (Зарегистрировано в Минюсте России 29 мая 2013 г. № 28564); </w:t>
      </w:r>
    </w:p>
    <w:p w:rsidR="008736E0" w:rsidRPr="008736E0" w:rsidRDefault="008736E0" w:rsidP="008736E0">
      <w:pPr>
        <w:pStyle w:val="Default"/>
        <w:jc w:val="both"/>
      </w:pPr>
      <w:r w:rsidRPr="008736E0">
        <w:t xml:space="preserve">- Уставом Учреждения (далее – Устав). </w:t>
      </w:r>
    </w:p>
    <w:p w:rsidR="008736E0" w:rsidRPr="008736E0" w:rsidRDefault="008736E0" w:rsidP="008736E0">
      <w:pPr>
        <w:pStyle w:val="Default"/>
        <w:jc w:val="both"/>
      </w:pPr>
      <w:r w:rsidRPr="008736E0">
        <w:t xml:space="preserve">В соответствии с Законом Российской Федерации «Об образовании» (п.3 ст.12) содержание образования в образовательном учреждении определяется образовательной программой, утверждаемой и реализуемой образовательным учреждением самостоятельно. </w:t>
      </w:r>
    </w:p>
    <w:p w:rsidR="008736E0" w:rsidRPr="008736E0" w:rsidRDefault="008736E0" w:rsidP="008736E0">
      <w:pPr>
        <w:pStyle w:val="Default"/>
        <w:jc w:val="both"/>
      </w:pPr>
      <w:r w:rsidRPr="008736E0">
        <w:rPr>
          <w:b/>
          <w:bCs/>
        </w:rPr>
        <w:t xml:space="preserve">1.2. </w:t>
      </w:r>
      <w:r w:rsidRPr="008736E0">
        <w:t xml:space="preserve">Основная образовательная программа дошкольного образования (далее – ООП) разрабатывается, утверждается и реализуется в </w:t>
      </w:r>
      <w:r>
        <w:t>МБ</w:t>
      </w:r>
      <w:r w:rsidRPr="008736E0">
        <w:t xml:space="preserve">ДОУ на основе Федеральных государственных образовательных стандартов дошкольного образования (ФГОС </w:t>
      </w:r>
      <w:proofErr w:type="gramStart"/>
      <w:r w:rsidRPr="008736E0">
        <w:t>ДО</w:t>
      </w:r>
      <w:proofErr w:type="gramEnd"/>
      <w:r w:rsidRPr="008736E0">
        <w:t xml:space="preserve">) и </w:t>
      </w:r>
      <w:proofErr w:type="gramStart"/>
      <w:r w:rsidRPr="008736E0">
        <w:t>с</w:t>
      </w:r>
      <w:proofErr w:type="gramEnd"/>
      <w:r w:rsidRPr="008736E0">
        <w:t xml:space="preserve"> учетом примерных основных общеобразовательных программ дошкольного образования. </w:t>
      </w:r>
    </w:p>
    <w:p w:rsidR="008736E0" w:rsidRPr="008736E0" w:rsidRDefault="008736E0" w:rsidP="008736E0">
      <w:pPr>
        <w:pStyle w:val="Default"/>
        <w:jc w:val="both"/>
      </w:pPr>
      <w:r w:rsidRPr="008736E0">
        <w:rPr>
          <w:b/>
          <w:bCs/>
        </w:rPr>
        <w:t xml:space="preserve">1.3. </w:t>
      </w:r>
      <w:proofErr w:type="gramStart"/>
      <w:r w:rsidRPr="008736E0">
        <w:t xml:space="preserve">ООП определяет содержание и организацию образовательного процесса для детей дошкольного возраста и направлена на формирование общей культуры, развитие физических, интеллектуальных и личностных качеств, формирование предпосылок учебной деятельности, обеспечивающих социальную успешность, сохранение и укрепление здоровья детей дошкольного возраста. </w:t>
      </w:r>
      <w:proofErr w:type="gramEnd"/>
    </w:p>
    <w:p w:rsidR="008736E0" w:rsidRPr="008736E0" w:rsidRDefault="008736E0" w:rsidP="008736E0">
      <w:pPr>
        <w:pStyle w:val="Default"/>
        <w:jc w:val="both"/>
      </w:pPr>
      <w:r>
        <w:rPr>
          <w:b/>
          <w:bCs/>
        </w:rPr>
        <w:t xml:space="preserve">                                            </w:t>
      </w:r>
      <w:r w:rsidRPr="008736E0">
        <w:rPr>
          <w:b/>
          <w:bCs/>
        </w:rPr>
        <w:t xml:space="preserve">2. Цели и задачи реализации ООП </w:t>
      </w:r>
      <w:r>
        <w:rPr>
          <w:b/>
          <w:bCs/>
        </w:rPr>
        <w:t>МБ</w:t>
      </w:r>
      <w:r w:rsidRPr="008736E0">
        <w:rPr>
          <w:b/>
          <w:bCs/>
        </w:rPr>
        <w:t xml:space="preserve">ДОУ. </w:t>
      </w:r>
    </w:p>
    <w:p w:rsidR="008736E0" w:rsidRPr="008736E0" w:rsidRDefault="008736E0" w:rsidP="008736E0">
      <w:pPr>
        <w:pStyle w:val="Default"/>
        <w:jc w:val="both"/>
      </w:pPr>
      <w:r w:rsidRPr="008736E0">
        <w:rPr>
          <w:b/>
          <w:bCs/>
        </w:rPr>
        <w:t>2.1.</w:t>
      </w:r>
      <w:r w:rsidRPr="008736E0">
        <w:t xml:space="preserve">Цель ООП – обеспечение построения целостного педагогического процесса, направленного на развитие ребенка с учетом их возрастных, индивидуальных, психологических и физиологических особенностей, приоритетности видов детской деятельности в каждом возрастном периоде. </w:t>
      </w:r>
    </w:p>
    <w:p w:rsidR="008736E0" w:rsidRPr="008736E0" w:rsidRDefault="008736E0" w:rsidP="008736E0">
      <w:pPr>
        <w:pStyle w:val="Default"/>
        <w:jc w:val="both"/>
        <w:rPr>
          <w:color w:val="auto"/>
        </w:rPr>
      </w:pPr>
      <w:r w:rsidRPr="008736E0">
        <w:rPr>
          <w:b/>
          <w:bCs/>
        </w:rPr>
        <w:t xml:space="preserve">2.2. </w:t>
      </w:r>
      <w:r w:rsidRPr="008736E0">
        <w:t xml:space="preserve">ООП формируется как программа психолого-педагогической поддержки позитивной </w:t>
      </w:r>
      <w:r w:rsidRPr="008736E0">
        <w:rPr>
          <w:color w:val="auto"/>
        </w:rPr>
        <w:t xml:space="preserve">социализации и индивидуализации, развития личности детей дошкольного возраста и определяет комплекс основных характеристик дошкольного образования (объем, содержание и планируемые результаты в виде целевых ориентиров дошкольного образования). </w:t>
      </w:r>
    </w:p>
    <w:p w:rsidR="008736E0" w:rsidRPr="008736E0" w:rsidRDefault="008736E0" w:rsidP="008736E0">
      <w:pPr>
        <w:pStyle w:val="Default"/>
        <w:jc w:val="both"/>
        <w:rPr>
          <w:color w:val="auto"/>
        </w:rPr>
      </w:pPr>
      <w:r w:rsidRPr="008736E0">
        <w:rPr>
          <w:b/>
          <w:bCs/>
          <w:color w:val="auto"/>
        </w:rPr>
        <w:t xml:space="preserve">2.3. </w:t>
      </w:r>
      <w:r w:rsidRPr="008736E0">
        <w:rPr>
          <w:color w:val="auto"/>
        </w:rPr>
        <w:t xml:space="preserve">ООП направлена на: </w:t>
      </w:r>
    </w:p>
    <w:p w:rsidR="008736E0" w:rsidRPr="008736E0" w:rsidRDefault="008736E0" w:rsidP="008736E0">
      <w:pPr>
        <w:pStyle w:val="Default"/>
        <w:jc w:val="both"/>
        <w:rPr>
          <w:color w:val="auto"/>
        </w:rPr>
      </w:pPr>
      <w:r w:rsidRPr="008736E0">
        <w:rPr>
          <w:color w:val="auto"/>
        </w:rPr>
        <w:t xml:space="preserve">-создание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</w:t>
      </w:r>
      <w:proofErr w:type="gramStart"/>
      <w:r w:rsidRPr="008736E0">
        <w:rPr>
          <w:color w:val="auto"/>
        </w:rPr>
        <w:t>со</w:t>
      </w:r>
      <w:proofErr w:type="gramEnd"/>
      <w:r w:rsidRPr="008736E0">
        <w:rPr>
          <w:color w:val="auto"/>
        </w:rPr>
        <w:t xml:space="preserve"> взрослыми и сверстниками и соответствующим возрасту видам деятельности; </w:t>
      </w:r>
    </w:p>
    <w:p w:rsidR="008736E0" w:rsidRPr="008736E0" w:rsidRDefault="008736E0" w:rsidP="008736E0">
      <w:pPr>
        <w:pStyle w:val="Default"/>
        <w:jc w:val="both"/>
        <w:rPr>
          <w:color w:val="auto"/>
        </w:rPr>
      </w:pPr>
      <w:r w:rsidRPr="008736E0">
        <w:rPr>
          <w:color w:val="auto"/>
        </w:rPr>
        <w:lastRenderedPageBreak/>
        <w:t xml:space="preserve">-на создание развивающей образовательной среды, которая представляет собой систему условий социализации и индивидуализации детей. </w:t>
      </w:r>
    </w:p>
    <w:p w:rsidR="008736E0" w:rsidRPr="008736E0" w:rsidRDefault="008736E0" w:rsidP="008736E0">
      <w:pPr>
        <w:pStyle w:val="Default"/>
        <w:jc w:val="both"/>
        <w:rPr>
          <w:color w:val="auto"/>
        </w:rPr>
      </w:pPr>
      <w:r w:rsidRPr="008736E0">
        <w:rPr>
          <w:b/>
          <w:bCs/>
          <w:color w:val="auto"/>
        </w:rPr>
        <w:t xml:space="preserve">2.4. </w:t>
      </w:r>
      <w:r w:rsidRPr="008736E0">
        <w:rPr>
          <w:color w:val="auto"/>
        </w:rPr>
        <w:t xml:space="preserve">При разработке ООП </w:t>
      </w:r>
      <w:r>
        <w:rPr>
          <w:color w:val="auto"/>
        </w:rPr>
        <w:t>МБ</w:t>
      </w:r>
      <w:r w:rsidRPr="008736E0">
        <w:rPr>
          <w:color w:val="auto"/>
        </w:rPr>
        <w:t xml:space="preserve">ДОУ определяет продолжительность пребывания детей и режим работы </w:t>
      </w:r>
      <w:r>
        <w:rPr>
          <w:color w:val="auto"/>
        </w:rPr>
        <w:t>МБ</w:t>
      </w:r>
      <w:r w:rsidRPr="008736E0">
        <w:rPr>
          <w:color w:val="auto"/>
        </w:rPr>
        <w:t xml:space="preserve">ДОУ в соответствии с объемом решаемых задач образовательной деятельности, предельную наполняемость групп. </w:t>
      </w:r>
    </w:p>
    <w:p w:rsidR="008736E0" w:rsidRPr="008736E0" w:rsidRDefault="008736E0" w:rsidP="008736E0">
      <w:pPr>
        <w:pStyle w:val="Default"/>
        <w:jc w:val="both"/>
        <w:rPr>
          <w:color w:val="auto"/>
        </w:rPr>
      </w:pPr>
      <w:r w:rsidRPr="008736E0">
        <w:rPr>
          <w:b/>
          <w:bCs/>
          <w:color w:val="auto"/>
        </w:rPr>
        <w:t xml:space="preserve">2.5. </w:t>
      </w:r>
      <w:r w:rsidRPr="008736E0">
        <w:rPr>
          <w:color w:val="auto"/>
        </w:rPr>
        <w:t xml:space="preserve">Содержание ООП должно обеспечивать развитие личности, мотивации и способностей детей в различных видах деятельности и охватывать следующие структурные единицы, представляющие определенные направления развития и образования детей (далее - образовательные области): </w:t>
      </w:r>
    </w:p>
    <w:p w:rsidR="008736E0" w:rsidRPr="008736E0" w:rsidRDefault="008736E0" w:rsidP="008736E0">
      <w:pPr>
        <w:pStyle w:val="Default"/>
        <w:jc w:val="both"/>
        <w:rPr>
          <w:color w:val="auto"/>
        </w:rPr>
      </w:pPr>
      <w:r w:rsidRPr="008736E0">
        <w:rPr>
          <w:color w:val="auto"/>
        </w:rPr>
        <w:t xml:space="preserve">- физическое развитие; </w:t>
      </w:r>
    </w:p>
    <w:p w:rsidR="008736E0" w:rsidRPr="008736E0" w:rsidRDefault="008736E0" w:rsidP="008736E0">
      <w:pPr>
        <w:pStyle w:val="Default"/>
        <w:jc w:val="both"/>
        <w:rPr>
          <w:color w:val="auto"/>
        </w:rPr>
      </w:pPr>
      <w:r w:rsidRPr="008736E0">
        <w:rPr>
          <w:color w:val="auto"/>
        </w:rPr>
        <w:t xml:space="preserve">- речевое развитие; </w:t>
      </w:r>
    </w:p>
    <w:p w:rsidR="008736E0" w:rsidRPr="008736E0" w:rsidRDefault="008736E0" w:rsidP="008736E0">
      <w:pPr>
        <w:pStyle w:val="Default"/>
        <w:jc w:val="both"/>
        <w:rPr>
          <w:color w:val="auto"/>
        </w:rPr>
      </w:pPr>
      <w:r w:rsidRPr="008736E0">
        <w:rPr>
          <w:color w:val="auto"/>
        </w:rPr>
        <w:t xml:space="preserve">- социально-коммуникативное развитие» </w:t>
      </w:r>
    </w:p>
    <w:p w:rsidR="008736E0" w:rsidRPr="008736E0" w:rsidRDefault="008736E0" w:rsidP="008736E0">
      <w:pPr>
        <w:pStyle w:val="Default"/>
        <w:jc w:val="both"/>
        <w:rPr>
          <w:color w:val="auto"/>
        </w:rPr>
      </w:pPr>
      <w:r w:rsidRPr="008736E0">
        <w:rPr>
          <w:color w:val="auto"/>
        </w:rPr>
        <w:t xml:space="preserve">- познавательное развитие; </w:t>
      </w:r>
    </w:p>
    <w:p w:rsidR="008736E0" w:rsidRPr="008736E0" w:rsidRDefault="008736E0" w:rsidP="008736E0">
      <w:pPr>
        <w:pStyle w:val="Default"/>
        <w:jc w:val="both"/>
        <w:rPr>
          <w:color w:val="auto"/>
        </w:rPr>
      </w:pPr>
      <w:r w:rsidRPr="008736E0">
        <w:rPr>
          <w:color w:val="auto"/>
        </w:rPr>
        <w:t xml:space="preserve">- художественно-эстетическое развитие. </w:t>
      </w:r>
    </w:p>
    <w:p w:rsidR="008736E0" w:rsidRPr="008736E0" w:rsidRDefault="008736E0" w:rsidP="008736E0">
      <w:pPr>
        <w:pStyle w:val="Default"/>
        <w:jc w:val="both"/>
        <w:rPr>
          <w:color w:val="auto"/>
        </w:rPr>
      </w:pPr>
      <w:proofErr w:type="gramStart"/>
      <w:r w:rsidRPr="008736E0">
        <w:rPr>
          <w:b/>
          <w:bCs/>
          <w:color w:val="auto"/>
        </w:rPr>
        <w:t xml:space="preserve">Физическое развитие </w:t>
      </w:r>
      <w:r w:rsidRPr="008736E0">
        <w:rPr>
          <w:color w:val="auto"/>
        </w:rPr>
        <w:t>включает приобретение опыта в следующих видах деятельности детей: двигательной, в том числе связанной с выполнением упражнений,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 ребенка, выполнением основных движений (ходьба, бег, мягкие прыжки, повороты в обе стороны и др.), формирование начальных представлений о</w:t>
      </w:r>
      <w:proofErr w:type="gramEnd"/>
      <w:r w:rsidRPr="008736E0">
        <w:rPr>
          <w:color w:val="auto"/>
        </w:rPr>
        <w:t xml:space="preserve"> некоторых видах спорта, овладение подвижными играми с правилами; становление целенаправленности и </w:t>
      </w:r>
      <w:proofErr w:type="spellStart"/>
      <w:r w:rsidRPr="008736E0">
        <w:rPr>
          <w:color w:val="auto"/>
        </w:rPr>
        <w:t>саморегуляции</w:t>
      </w:r>
      <w:proofErr w:type="spellEnd"/>
      <w:r w:rsidRPr="008736E0">
        <w:rPr>
          <w:color w:val="auto"/>
        </w:rPr>
        <w:t xml:space="preserve"> в двигательной сфере;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 </w:t>
      </w:r>
    </w:p>
    <w:p w:rsidR="008736E0" w:rsidRPr="008736E0" w:rsidRDefault="008736E0" w:rsidP="008736E0">
      <w:pPr>
        <w:pStyle w:val="Default"/>
        <w:jc w:val="both"/>
        <w:rPr>
          <w:color w:val="auto"/>
        </w:rPr>
      </w:pPr>
      <w:proofErr w:type="gramStart"/>
      <w:r w:rsidRPr="008736E0">
        <w:rPr>
          <w:b/>
          <w:bCs/>
          <w:color w:val="auto"/>
        </w:rPr>
        <w:t xml:space="preserve">Речевое развитие </w:t>
      </w:r>
      <w:r w:rsidRPr="008736E0">
        <w:rPr>
          <w:color w:val="auto"/>
        </w:rPr>
        <w:t xml:space="preserve">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грамоте, изучение татарского языка. </w:t>
      </w:r>
      <w:proofErr w:type="gramEnd"/>
    </w:p>
    <w:p w:rsidR="008736E0" w:rsidRPr="008736E0" w:rsidRDefault="008736E0" w:rsidP="008736E0">
      <w:pPr>
        <w:pStyle w:val="Default"/>
        <w:jc w:val="both"/>
        <w:rPr>
          <w:color w:val="auto"/>
        </w:rPr>
      </w:pPr>
      <w:r w:rsidRPr="008736E0">
        <w:rPr>
          <w:b/>
          <w:bCs/>
          <w:color w:val="auto"/>
        </w:rPr>
        <w:t xml:space="preserve">Социально-коммуникативное развитие </w:t>
      </w:r>
      <w:r w:rsidRPr="008736E0">
        <w:rPr>
          <w:color w:val="auto"/>
        </w:rPr>
        <w:t xml:space="preserve">направлено на усвоение норм и ценностей, принятых в обществе, включая моральные и нравственные ценности; развитие общения и взаимодействия ребенка </w:t>
      </w:r>
      <w:proofErr w:type="gramStart"/>
      <w:r w:rsidRPr="008736E0">
        <w:rPr>
          <w:color w:val="auto"/>
        </w:rPr>
        <w:t>со</w:t>
      </w:r>
      <w:proofErr w:type="gramEnd"/>
      <w:r w:rsidRPr="008736E0">
        <w:rPr>
          <w:color w:val="auto"/>
        </w:rPr>
        <w:t xml:space="preserve"> взрослыми и сверстниками; становление самостоятельности, целенаправленности и </w:t>
      </w:r>
      <w:proofErr w:type="spellStart"/>
      <w:r w:rsidRPr="008736E0">
        <w:rPr>
          <w:color w:val="auto"/>
        </w:rPr>
        <w:t>саморегуляции</w:t>
      </w:r>
      <w:proofErr w:type="spellEnd"/>
      <w:r w:rsidRPr="008736E0">
        <w:rPr>
          <w:color w:val="auto"/>
        </w:rPr>
        <w:t xml:space="preserve">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</w:t>
      </w:r>
      <w:r>
        <w:rPr>
          <w:color w:val="auto"/>
        </w:rPr>
        <w:t>МБ</w:t>
      </w:r>
      <w:r w:rsidRPr="008736E0">
        <w:rPr>
          <w:color w:val="auto"/>
        </w:rPr>
        <w:t xml:space="preserve">ДОУ; формирование позитивных установок к различным видам труда и творчества; формирование основ безопасного поведения в быту, социуме, природе. </w:t>
      </w:r>
    </w:p>
    <w:p w:rsidR="008736E0" w:rsidRPr="008736E0" w:rsidRDefault="008736E0" w:rsidP="008736E0">
      <w:pPr>
        <w:pStyle w:val="Default"/>
        <w:jc w:val="both"/>
        <w:rPr>
          <w:color w:val="auto"/>
        </w:rPr>
      </w:pPr>
      <w:r w:rsidRPr="008736E0">
        <w:rPr>
          <w:b/>
          <w:bCs/>
          <w:color w:val="auto"/>
        </w:rPr>
        <w:t xml:space="preserve">Познавательное развитие </w:t>
      </w:r>
      <w:r w:rsidRPr="008736E0">
        <w:rPr>
          <w:color w:val="auto"/>
        </w:rPr>
        <w:t xml:space="preserve">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</w:t>
      </w:r>
      <w:proofErr w:type="gramStart"/>
      <w:r w:rsidRPr="008736E0">
        <w:rPr>
          <w:color w:val="auto"/>
        </w:rPr>
        <w:t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</w:t>
      </w:r>
      <w:proofErr w:type="gramEnd"/>
      <w:r w:rsidRPr="008736E0">
        <w:rPr>
          <w:color w:val="auto"/>
        </w:rPr>
        <w:t xml:space="preserve"> </w:t>
      </w:r>
      <w:proofErr w:type="gramStart"/>
      <w:r w:rsidRPr="008736E0">
        <w:rPr>
          <w:color w:val="auto"/>
        </w:rPr>
        <w:t>общем</w:t>
      </w:r>
      <w:proofErr w:type="gramEnd"/>
      <w:r w:rsidRPr="008736E0">
        <w:rPr>
          <w:color w:val="auto"/>
        </w:rPr>
        <w:t xml:space="preserve"> доме людей, об особенностях ее природы, многообразии стран и народов мира. </w:t>
      </w:r>
    </w:p>
    <w:p w:rsidR="008736E0" w:rsidRDefault="008736E0" w:rsidP="008736E0">
      <w:pPr>
        <w:pStyle w:val="Default"/>
        <w:jc w:val="both"/>
        <w:rPr>
          <w:color w:val="auto"/>
          <w:sz w:val="23"/>
          <w:szCs w:val="23"/>
        </w:rPr>
      </w:pPr>
      <w:r w:rsidRPr="008736E0">
        <w:rPr>
          <w:b/>
          <w:bCs/>
          <w:color w:val="auto"/>
        </w:rPr>
        <w:lastRenderedPageBreak/>
        <w:t xml:space="preserve">Художественно-эстетическое развитие </w:t>
      </w:r>
      <w:r w:rsidRPr="008736E0">
        <w:rPr>
          <w:color w:val="auto"/>
        </w:rPr>
        <w:t>предполагает развитие предпосылок ценностно-смыслового восприятия и понимания произведений искусства (словесного, музыкального,</w:t>
      </w:r>
      <w:r>
        <w:rPr>
          <w:color w:val="auto"/>
          <w:sz w:val="23"/>
          <w:szCs w:val="23"/>
        </w:rPr>
        <w:t xml:space="preserve">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2.6. </w:t>
      </w:r>
      <w:r>
        <w:rPr>
          <w:color w:val="auto"/>
          <w:sz w:val="23"/>
          <w:szCs w:val="23"/>
        </w:rPr>
        <w:t xml:space="preserve">Конкретное содержание указанных образовательных областей зависит от возрастных и индивидуальных особенностей детей, определяется целями и задачами ООП и может реализовываться в различных видах деятельности (общении, игре, познавательно-исследовательской деятельности - как сквозных механизмах развития ребенка): в раннем возрасте (от 2 до 3 лет) - предметная деятельность и игры с составными и динамическими игрушками; </w:t>
      </w:r>
      <w:proofErr w:type="gramStart"/>
      <w:r>
        <w:rPr>
          <w:color w:val="auto"/>
          <w:sz w:val="23"/>
          <w:szCs w:val="23"/>
        </w:rPr>
        <w:t xml:space="preserve">экспериментирование с материалами и веществами (песок, вода, тесто и пр.), общение с взрослым и совместные игры со сверстниками под руководством взрослого, самообслуживание и действия с бытовыми предметами-орудиями (ложка, совок, лопатка и пр.), восприятие смысла музыки, сказок, стихов, рассматривание картинок, двигательная активность; </w:t>
      </w:r>
      <w:proofErr w:type="gramEnd"/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Для детей дошкольного возраста (от 3 х лет до 7 лет) </w:t>
      </w:r>
      <w:r>
        <w:rPr>
          <w:color w:val="auto"/>
          <w:sz w:val="23"/>
          <w:szCs w:val="23"/>
        </w:rPr>
        <w:t xml:space="preserve">- ряд видов деятельности, таких как: </w:t>
      </w:r>
    </w:p>
    <w:p w:rsidR="008736E0" w:rsidRDefault="008736E0" w:rsidP="008736E0">
      <w:pPr>
        <w:pStyle w:val="Default"/>
        <w:spacing w:after="27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• </w:t>
      </w:r>
      <w:proofErr w:type="gramStart"/>
      <w:r>
        <w:rPr>
          <w:color w:val="auto"/>
          <w:sz w:val="23"/>
          <w:szCs w:val="23"/>
        </w:rPr>
        <w:t>игровая</w:t>
      </w:r>
      <w:proofErr w:type="gramEnd"/>
      <w:r>
        <w:rPr>
          <w:color w:val="auto"/>
          <w:sz w:val="23"/>
          <w:szCs w:val="23"/>
        </w:rPr>
        <w:t xml:space="preserve">, включая сюжетно-ролевую игру, игру с правилами и другие виды игры;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• коммуникативная (общение и взаимодействие </w:t>
      </w:r>
      <w:proofErr w:type="gramStart"/>
      <w:r>
        <w:rPr>
          <w:color w:val="auto"/>
          <w:sz w:val="23"/>
          <w:szCs w:val="23"/>
        </w:rPr>
        <w:t>со</w:t>
      </w:r>
      <w:proofErr w:type="gramEnd"/>
      <w:r>
        <w:rPr>
          <w:color w:val="auto"/>
          <w:sz w:val="23"/>
          <w:szCs w:val="23"/>
        </w:rPr>
        <w:t xml:space="preserve"> взрослыми и сверстниками);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•</w:t>
      </w:r>
      <w:proofErr w:type="gramStart"/>
      <w:r>
        <w:rPr>
          <w:color w:val="auto"/>
          <w:sz w:val="23"/>
          <w:szCs w:val="23"/>
        </w:rPr>
        <w:t>познавательно-исследовательская</w:t>
      </w:r>
      <w:proofErr w:type="gramEnd"/>
      <w:r>
        <w:rPr>
          <w:color w:val="auto"/>
          <w:sz w:val="23"/>
          <w:szCs w:val="23"/>
        </w:rPr>
        <w:t xml:space="preserve"> (исследования объектов окружающего мира и экспериментирования с ними); </w:t>
      </w:r>
    </w:p>
    <w:p w:rsidR="008736E0" w:rsidRDefault="008736E0" w:rsidP="008736E0">
      <w:pPr>
        <w:pStyle w:val="Default"/>
        <w:spacing w:after="25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• восприятие художественной литературы и фольклора;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• самообслуживание и элементарный бытовой труд (в помещении и на улице);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•конструирование из разного материала, включая конструкторы, модули, бумагу, природный и иной материал;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• изобразительная (рисование, лепка, аппликация); </w:t>
      </w:r>
    </w:p>
    <w:p w:rsidR="008736E0" w:rsidRDefault="008736E0" w:rsidP="008736E0">
      <w:pPr>
        <w:pStyle w:val="Default"/>
        <w:spacing w:after="19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• </w:t>
      </w:r>
      <w:proofErr w:type="gramStart"/>
      <w:r>
        <w:rPr>
          <w:color w:val="auto"/>
          <w:sz w:val="23"/>
          <w:szCs w:val="23"/>
        </w:rPr>
        <w:t>музыкальная</w:t>
      </w:r>
      <w:proofErr w:type="gramEnd"/>
      <w:r>
        <w:rPr>
          <w:color w:val="auto"/>
          <w:sz w:val="23"/>
          <w:szCs w:val="23"/>
        </w:rPr>
        <w:t xml:space="preserve"> (восприятие и понимание смысла музыкальных произведений, пение, музыкально-ритмические движения, игры на детских музыкальных инструментах);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• </w:t>
      </w:r>
      <w:proofErr w:type="gramStart"/>
      <w:r>
        <w:rPr>
          <w:color w:val="auto"/>
          <w:sz w:val="23"/>
          <w:szCs w:val="23"/>
        </w:rPr>
        <w:t>двигательная</w:t>
      </w:r>
      <w:proofErr w:type="gramEnd"/>
      <w:r>
        <w:rPr>
          <w:color w:val="auto"/>
          <w:sz w:val="23"/>
          <w:szCs w:val="23"/>
        </w:rPr>
        <w:t xml:space="preserve"> (овладение основными движениями) формы активности ребенка.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2.7. </w:t>
      </w:r>
      <w:r>
        <w:rPr>
          <w:color w:val="auto"/>
          <w:sz w:val="23"/>
          <w:szCs w:val="23"/>
        </w:rPr>
        <w:t xml:space="preserve">Содержание ООП должно отражать следующие аспекты образовательной среды для ребенка дошкольного возраста: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-развивающую предметно-пространственную образовательную среду;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-характер взаимодействия </w:t>
      </w:r>
      <w:proofErr w:type="gramStart"/>
      <w:r>
        <w:rPr>
          <w:color w:val="auto"/>
          <w:sz w:val="23"/>
          <w:szCs w:val="23"/>
        </w:rPr>
        <w:t>со</w:t>
      </w:r>
      <w:proofErr w:type="gramEnd"/>
      <w:r>
        <w:rPr>
          <w:color w:val="auto"/>
          <w:sz w:val="23"/>
          <w:szCs w:val="23"/>
        </w:rPr>
        <w:t xml:space="preserve"> взрослыми;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-характер взаимодействия с другими детьми;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-система отношений ребенка к миру, к другим людям, к себе самому. </w:t>
      </w:r>
    </w:p>
    <w:p w:rsidR="008736E0" w:rsidRDefault="008736E0" w:rsidP="008736E0">
      <w:pPr>
        <w:pStyle w:val="Default"/>
        <w:jc w:val="center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3. Структура и содержание ООП МБДОУ.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3.1. </w:t>
      </w:r>
      <w:r>
        <w:rPr>
          <w:color w:val="auto"/>
          <w:sz w:val="23"/>
          <w:szCs w:val="23"/>
        </w:rPr>
        <w:t xml:space="preserve">ООП МБДОУ состоит из обязательной части и части, формируемой участниками образовательных отношений. Обе части являются взаимодополняющими и необходимыми с точки зрения реализации требований ФГОС </w:t>
      </w:r>
      <w:proofErr w:type="gramStart"/>
      <w:r>
        <w:rPr>
          <w:color w:val="auto"/>
          <w:sz w:val="23"/>
          <w:szCs w:val="23"/>
        </w:rPr>
        <w:t>ДО</w:t>
      </w:r>
      <w:proofErr w:type="gramEnd"/>
      <w:r>
        <w:rPr>
          <w:color w:val="auto"/>
          <w:sz w:val="23"/>
          <w:szCs w:val="23"/>
        </w:rPr>
        <w:t xml:space="preserve">.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Обязательная часть </w:t>
      </w:r>
      <w:r>
        <w:rPr>
          <w:color w:val="auto"/>
          <w:sz w:val="23"/>
          <w:szCs w:val="23"/>
        </w:rPr>
        <w:t xml:space="preserve">ООП МБДОУ предполагает комплексность подхода, обеспечивая развитие детей во всех пяти взаимодополняющих образовательных областях (пункт 2.5 ФГОС </w:t>
      </w:r>
      <w:proofErr w:type="gramStart"/>
      <w:r>
        <w:rPr>
          <w:color w:val="auto"/>
          <w:sz w:val="23"/>
          <w:szCs w:val="23"/>
        </w:rPr>
        <w:t>ДО</w:t>
      </w:r>
      <w:proofErr w:type="gramEnd"/>
      <w:r>
        <w:rPr>
          <w:color w:val="auto"/>
          <w:sz w:val="23"/>
          <w:szCs w:val="23"/>
        </w:rPr>
        <w:t xml:space="preserve">).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В части, формируемой участниками образовательных отношений (вариативной части), </w:t>
      </w:r>
      <w:r>
        <w:rPr>
          <w:color w:val="auto"/>
          <w:sz w:val="23"/>
          <w:szCs w:val="23"/>
        </w:rPr>
        <w:t xml:space="preserve">должны быть представлены выбранные и/или разработанные самостоятельно участниками образовательных отношений образовательной программы, направленные на развитие детей в одной или нескольких образовательных областях, видах деятельности и/или культурных практиках (далее - парциальные образовательные программы), методики, формы организации образовательной работы.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3.2. </w:t>
      </w:r>
      <w:r>
        <w:rPr>
          <w:color w:val="auto"/>
          <w:sz w:val="23"/>
          <w:szCs w:val="23"/>
        </w:rPr>
        <w:t xml:space="preserve">Объем обязательной части ООП МБДОУ рекомендуется </w:t>
      </w:r>
      <w:r>
        <w:rPr>
          <w:b/>
          <w:bCs/>
          <w:color w:val="auto"/>
          <w:sz w:val="23"/>
          <w:szCs w:val="23"/>
        </w:rPr>
        <w:t xml:space="preserve">не менее 60% </w:t>
      </w:r>
      <w:r>
        <w:rPr>
          <w:color w:val="auto"/>
          <w:sz w:val="23"/>
          <w:szCs w:val="23"/>
        </w:rPr>
        <w:t xml:space="preserve">от ее общего объема; части, формируемой участниками образовательных отношений (вариативной части), </w:t>
      </w:r>
      <w:r>
        <w:rPr>
          <w:b/>
          <w:bCs/>
          <w:color w:val="auto"/>
          <w:sz w:val="23"/>
          <w:szCs w:val="23"/>
        </w:rPr>
        <w:t xml:space="preserve">не более 40%.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lastRenderedPageBreak/>
        <w:t xml:space="preserve">3.3. </w:t>
      </w:r>
      <w:r>
        <w:rPr>
          <w:color w:val="auto"/>
          <w:sz w:val="23"/>
          <w:szCs w:val="23"/>
        </w:rPr>
        <w:t xml:space="preserve">ООП МБДОУ включает три основных раздела: целевой, содержательный и организационный, в каждом из которых отражается обязательная часть и часть, формируемая участниками образовательных отношений (вариативная часть).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3.3.1. Целевой раздел </w:t>
      </w:r>
      <w:r>
        <w:rPr>
          <w:color w:val="auto"/>
          <w:sz w:val="23"/>
          <w:szCs w:val="23"/>
        </w:rPr>
        <w:t xml:space="preserve">включает в себя: пояснительную записку, цель и задачи реализации ООП МБДОУ, принципы и подходы к формированию ООП МБДОУ, возрастные характеристики контингента детей раннего и дошкольного возраста, планируемые результаты освоения ООП МБДОУ.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Планируемые результаты освоения ООП МБДОУ конкретизируют требования ФГОС </w:t>
      </w:r>
      <w:proofErr w:type="gramStart"/>
      <w:r>
        <w:rPr>
          <w:color w:val="auto"/>
          <w:sz w:val="23"/>
          <w:szCs w:val="23"/>
        </w:rPr>
        <w:t>ДО</w:t>
      </w:r>
      <w:proofErr w:type="gramEnd"/>
      <w:r>
        <w:rPr>
          <w:color w:val="auto"/>
          <w:sz w:val="23"/>
          <w:szCs w:val="23"/>
        </w:rPr>
        <w:t xml:space="preserve"> </w:t>
      </w:r>
      <w:proofErr w:type="gramStart"/>
      <w:r>
        <w:rPr>
          <w:color w:val="auto"/>
          <w:sz w:val="23"/>
          <w:szCs w:val="23"/>
        </w:rPr>
        <w:t>к</w:t>
      </w:r>
      <w:proofErr w:type="gramEnd"/>
      <w:r>
        <w:rPr>
          <w:color w:val="auto"/>
          <w:sz w:val="23"/>
          <w:szCs w:val="23"/>
        </w:rPr>
        <w:t xml:space="preserve"> целевым ориентирам в обязательной части и части, формируемой участниками образовательных отношений (вариативной части), с учетом возрастных возможностей и индивидуальных различий (индивидуальных траекторий развития) детей, педагогическую диагностику.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3.3.2</w:t>
      </w:r>
      <w:r>
        <w:rPr>
          <w:color w:val="auto"/>
          <w:sz w:val="23"/>
          <w:szCs w:val="23"/>
        </w:rPr>
        <w:t xml:space="preserve">. </w:t>
      </w:r>
      <w:r>
        <w:rPr>
          <w:b/>
          <w:bCs/>
          <w:color w:val="auto"/>
          <w:sz w:val="23"/>
          <w:szCs w:val="23"/>
        </w:rPr>
        <w:t xml:space="preserve">Содержательный раздел </w:t>
      </w:r>
      <w:r>
        <w:rPr>
          <w:color w:val="auto"/>
          <w:sz w:val="23"/>
          <w:szCs w:val="23"/>
        </w:rPr>
        <w:t xml:space="preserve">представляет общее содержание ООП МБДОУ, обеспечивающее полноценное развитие личности детей.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Содержательный раздел ООП МБДОУ должен включать: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proofErr w:type="gramStart"/>
      <w:r>
        <w:rPr>
          <w:color w:val="auto"/>
          <w:sz w:val="23"/>
          <w:szCs w:val="23"/>
        </w:rPr>
        <w:t xml:space="preserve">- описание образовательной деятельности в соответствии с направлениями развития ребёнка, представленными в пяти образовательных областях (физическое развитие, речевое развитие, социально-коммуникативное развитие, познавательное развитие, художественно-эстетическое развитие) с учетом используемых вариативных примерных основных образовательных программ дошкольного образования и методических пособий, обеспечивающих реализацию данного содержания; </w:t>
      </w:r>
      <w:proofErr w:type="gramEnd"/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описание вариативных форм, способов реализации ООП МБДОУ с учетом возрастных и индивидуальных особенностей воспитанников, специфики их образовательных потребностей и интересов;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инклюзивное образование в МБДОУ (описание образовательной деятельности по профессиональной коррекции нарушений развития детей в случае, если эта работа предусмотрена);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особенности взаимодействия МБДОУ с семьями воспитанников;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иные характеристики содержания ООП МБДОУ, наиболее существенные с точки зрения авторов.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Часть образовательной программы, формируемая участниками образовательных отношений (вариативная часть), </w:t>
      </w:r>
      <w:r>
        <w:rPr>
          <w:color w:val="auto"/>
          <w:sz w:val="23"/>
          <w:szCs w:val="23"/>
        </w:rPr>
        <w:t xml:space="preserve">может включать различные направления, выбранные участниками образовательных отношений из числа парциальных и иных программ и/или созданных ими самостоятельно.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Данная часть ООП МБДОУ должна учитывать образовательные потребности, интересы и мотивы детей, членов их семей и педагогов и, в частности, может быть ориентирована </w:t>
      </w:r>
      <w:proofErr w:type="gramStart"/>
      <w:r>
        <w:rPr>
          <w:color w:val="auto"/>
          <w:sz w:val="23"/>
          <w:szCs w:val="23"/>
        </w:rPr>
        <w:t>на</w:t>
      </w:r>
      <w:proofErr w:type="gramEnd"/>
      <w:r>
        <w:rPr>
          <w:color w:val="auto"/>
          <w:sz w:val="23"/>
          <w:szCs w:val="23"/>
        </w:rPr>
        <w:t xml:space="preserve">: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rFonts w:ascii="Arial" w:hAnsi="Arial" w:cs="Arial"/>
          <w:color w:val="auto"/>
          <w:sz w:val="23"/>
          <w:szCs w:val="23"/>
        </w:rPr>
        <w:t xml:space="preserve">- </w:t>
      </w:r>
      <w:r>
        <w:rPr>
          <w:color w:val="auto"/>
          <w:sz w:val="23"/>
          <w:szCs w:val="23"/>
        </w:rPr>
        <w:t xml:space="preserve">специфику национальных, социокультурных и иных условий, в которых осуществляется образовательная деятельность;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rFonts w:ascii="Arial" w:hAnsi="Arial" w:cs="Arial"/>
          <w:color w:val="auto"/>
          <w:sz w:val="23"/>
          <w:szCs w:val="23"/>
        </w:rPr>
        <w:t xml:space="preserve">- </w:t>
      </w:r>
      <w:r>
        <w:rPr>
          <w:color w:val="auto"/>
          <w:sz w:val="23"/>
          <w:szCs w:val="23"/>
        </w:rPr>
        <w:t xml:space="preserve">выбор тех парциальных образовательных программ и форм организации работы с детьми, которые в наибольшей степени соответствуют потребностям и интересам детей, а также возможностям педагогического коллектива;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rFonts w:ascii="Arial" w:hAnsi="Arial" w:cs="Arial"/>
          <w:color w:val="auto"/>
          <w:sz w:val="23"/>
          <w:szCs w:val="23"/>
        </w:rPr>
        <w:t xml:space="preserve">- </w:t>
      </w:r>
      <w:r>
        <w:rPr>
          <w:color w:val="auto"/>
          <w:sz w:val="23"/>
          <w:szCs w:val="23"/>
        </w:rPr>
        <w:t xml:space="preserve">сложившиеся традиции </w:t>
      </w:r>
      <w:r w:rsidR="0047619C">
        <w:rPr>
          <w:color w:val="auto"/>
          <w:sz w:val="23"/>
          <w:szCs w:val="23"/>
        </w:rPr>
        <w:t>МБ</w:t>
      </w:r>
      <w:r>
        <w:rPr>
          <w:color w:val="auto"/>
          <w:sz w:val="23"/>
          <w:szCs w:val="23"/>
        </w:rPr>
        <w:t xml:space="preserve">ДОУ.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3.3.3. Организационный раздел </w:t>
      </w:r>
      <w:r>
        <w:rPr>
          <w:color w:val="auto"/>
          <w:sz w:val="23"/>
          <w:szCs w:val="23"/>
        </w:rPr>
        <w:t xml:space="preserve">должен содержать: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описание условий реализации ООП </w:t>
      </w:r>
      <w:r w:rsidR="0047619C">
        <w:rPr>
          <w:color w:val="auto"/>
          <w:sz w:val="23"/>
          <w:szCs w:val="23"/>
        </w:rPr>
        <w:t>МБ</w:t>
      </w:r>
      <w:r>
        <w:rPr>
          <w:color w:val="auto"/>
          <w:sz w:val="23"/>
          <w:szCs w:val="23"/>
        </w:rPr>
        <w:t xml:space="preserve">ДОУ;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описание материально-технических, кадровых и финансовых условий реализации ООП </w:t>
      </w:r>
      <w:r w:rsidR="0047619C">
        <w:rPr>
          <w:color w:val="auto"/>
          <w:sz w:val="23"/>
          <w:szCs w:val="23"/>
        </w:rPr>
        <w:t>МБ</w:t>
      </w:r>
      <w:r>
        <w:rPr>
          <w:color w:val="auto"/>
          <w:sz w:val="23"/>
          <w:szCs w:val="23"/>
        </w:rPr>
        <w:t xml:space="preserve">ДОУ;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описание организации режима пребывания в </w:t>
      </w:r>
      <w:r w:rsidR="0047619C">
        <w:rPr>
          <w:color w:val="auto"/>
          <w:sz w:val="23"/>
          <w:szCs w:val="23"/>
        </w:rPr>
        <w:t>МБ</w:t>
      </w:r>
      <w:r>
        <w:rPr>
          <w:color w:val="auto"/>
          <w:sz w:val="23"/>
          <w:szCs w:val="23"/>
        </w:rPr>
        <w:t xml:space="preserve">ДОУ (распорядок и /или режим дня, режим двигательной активности с указанием временной продолжительности);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описание организации развивающей предметно-пространственной среды (основные требования к организации развивающей предметно-пространственной среды </w:t>
      </w:r>
      <w:r w:rsidR="0047619C">
        <w:rPr>
          <w:color w:val="auto"/>
          <w:sz w:val="23"/>
          <w:szCs w:val="23"/>
        </w:rPr>
        <w:t>МБ</w:t>
      </w:r>
      <w:r>
        <w:rPr>
          <w:color w:val="auto"/>
          <w:sz w:val="23"/>
          <w:szCs w:val="23"/>
        </w:rPr>
        <w:t xml:space="preserve">ДОУ в соответствии с ФГОС </w:t>
      </w:r>
      <w:proofErr w:type="gramStart"/>
      <w:r>
        <w:rPr>
          <w:color w:val="auto"/>
          <w:sz w:val="23"/>
          <w:szCs w:val="23"/>
        </w:rPr>
        <w:t>ДО</w:t>
      </w:r>
      <w:proofErr w:type="gramEnd"/>
      <w:r>
        <w:rPr>
          <w:color w:val="auto"/>
          <w:sz w:val="23"/>
          <w:szCs w:val="23"/>
        </w:rPr>
        <w:t xml:space="preserve">);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описание особенностей традиционных событий, праздников, мероприятий (модель комплексно – тематическое планирование на календарный год, с обозначенными в нем вариантами итоговых мероприятий в конце тематической недели).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lastRenderedPageBreak/>
        <w:t xml:space="preserve">3.4. </w:t>
      </w:r>
      <w:r>
        <w:rPr>
          <w:color w:val="auto"/>
          <w:sz w:val="23"/>
          <w:szCs w:val="23"/>
        </w:rPr>
        <w:t xml:space="preserve">В случае если обязательная часть ООП </w:t>
      </w:r>
      <w:r w:rsidR="0047619C">
        <w:rPr>
          <w:color w:val="auto"/>
          <w:sz w:val="23"/>
          <w:szCs w:val="23"/>
        </w:rPr>
        <w:t>МБ</w:t>
      </w:r>
      <w:r>
        <w:rPr>
          <w:color w:val="auto"/>
          <w:sz w:val="23"/>
          <w:szCs w:val="23"/>
        </w:rPr>
        <w:t xml:space="preserve">ДОУ соответствует примерной программе, она оформляется в виде ссылки на соответствующую примерную программу. Обязательная часть должна быть представлена, развернуто в соответствии с пунктом 2.11 ФГОС </w:t>
      </w:r>
      <w:proofErr w:type="gramStart"/>
      <w:r>
        <w:rPr>
          <w:color w:val="auto"/>
          <w:sz w:val="23"/>
          <w:szCs w:val="23"/>
        </w:rPr>
        <w:t>ДО</w:t>
      </w:r>
      <w:proofErr w:type="gramEnd"/>
      <w:r>
        <w:rPr>
          <w:color w:val="auto"/>
          <w:sz w:val="23"/>
          <w:szCs w:val="23"/>
        </w:rPr>
        <w:t xml:space="preserve">, </w:t>
      </w:r>
      <w:proofErr w:type="gramStart"/>
      <w:r>
        <w:rPr>
          <w:color w:val="auto"/>
          <w:sz w:val="23"/>
          <w:szCs w:val="23"/>
        </w:rPr>
        <w:t>в</w:t>
      </w:r>
      <w:proofErr w:type="gramEnd"/>
      <w:r>
        <w:rPr>
          <w:color w:val="auto"/>
          <w:sz w:val="23"/>
          <w:szCs w:val="23"/>
        </w:rPr>
        <w:t xml:space="preserve"> случае если она не соответствует одной из примерных программ.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Часть ООП </w:t>
      </w:r>
      <w:r w:rsidR="0047619C">
        <w:rPr>
          <w:color w:val="auto"/>
          <w:sz w:val="23"/>
          <w:szCs w:val="23"/>
        </w:rPr>
        <w:t>МБ</w:t>
      </w:r>
      <w:r>
        <w:rPr>
          <w:color w:val="auto"/>
          <w:sz w:val="23"/>
          <w:szCs w:val="23"/>
        </w:rPr>
        <w:t xml:space="preserve">ДОУ, формируемая участниками образовательных отношений (вариативная часть), может быть представлена в виде ссылок на соответствующую методическую литературу, позволяющую ознакомиться с содержанием выбранных участниками образовательных отношений парциальных программ, методик, форм организации образовательной работы.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3.5. </w:t>
      </w:r>
      <w:r>
        <w:rPr>
          <w:color w:val="auto"/>
          <w:sz w:val="23"/>
          <w:szCs w:val="23"/>
        </w:rPr>
        <w:t xml:space="preserve">Дополнительным (не обязательным) разделом ООП </w:t>
      </w:r>
      <w:r w:rsidR="0047619C">
        <w:rPr>
          <w:color w:val="auto"/>
          <w:sz w:val="23"/>
          <w:szCs w:val="23"/>
        </w:rPr>
        <w:t>МБ</w:t>
      </w:r>
      <w:r>
        <w:rPr>
          <w:color w:val="auto"/>
          <w:sz w:val="23"/>
          <w:szCs w:val="23"/>
        </w:rPr>
        <w:t xml:space="preserve">ДОУ может быть текст ее краткой презентации. </w:t>
      </w:r>
    </w:p>
    <w:p w:rsidR="008736E0" w:rsidRDefault="008736E0" w:rsidP="0047619C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Краткая презентация ООП </w:t>
      </w:r>
      <w:r w:rsidR="0047619C">
        <w:rPr>
          <w:color w:val="auto"/>
          <w:sz w:val="23"/>
          <w:szCs w:val="23"/>
        </w:rPr>
        <w:t>МБ</w:t>
      </w:r>
      <w:r>
        <w:rPr>
          <w:color w:val="auto"/>
          <w:sz w:val="23"/>
          <w:szCs w:val="23"/>
        </w:rPr>
        <w:t xml:space="preserve">ДОУ (если предусмотрена) должна быть ориентирована на родителей (законных представителей) несовершеннолетних воспитанников и доступна для ознакомления. В краткой презентации ООП </w:t>
      </w:r>
      <w:r w:rsidR="0047619C">
        <w:rPr>
          <w:color w:val="auto"/>
          <w:sz w:val="23"/>
          <w:szCs w:val="23"/>
        </w:rPr>
        <w:t>МБ</w:t>
      </w:r>
      <w:r>
        <w:rPr>
          <w:color w:val="auto"/>
          <w:sz w:val="23"/>
          <w:szCs w:val="23"/>
        </w:rPr>
        <w:t xml:space="preserve">ДОУ должны быть указаны: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возрастные и иные категории детей, на которых </w:t>
      </w:r>
      <w:proofErr w:type="gramStart"/>
      <w:r>
        <w:rPr>
          <w:color w:val="auto"/>
          <w:sz w:val="23"/>
          <w:szCs w:val="23"/>
        </w:rPr>
        <w:t>ориентирована</w:t>
      </w:r>
      <w:proofErr w:type="gramEnd"/>
      <w:r>
        <w:rPr>
          <w:color w:val="auto"/>
          <w:sz w:val="23"/>
          <w:szCs w:val="23"/>
        </w:rPr>
        <w:t xml:space="preserve"> ООП </w:t>
      </w:r>
      <w:r w:rsidR="0047619C">
        <w:rPr>
          <w:color w:val="auto"/>
          <w:sz w:val="23"/>
          <w:szCs w:val="23"/>
        </w:rPr>
        <w:t>МБ</w:t>
      </w:r>
      <w:r>
        <w:rPr>
          <w:color w:val="auto"/>
          <w:sz w:val="23"/>
          <w:szCs w:val="23"/>
        </w:rPr>
        <w:t xml:space="preserve">ДОУ (в том числе категории детей с ограниченными возможностями здоровья, если ООП </w:t>
      </w:r>
      <w:r w:rsidR="0047619C">
        <w:rPr>
          <w:color w:val="auto"/>
          <w:sz w:val="23"/>
          <w:szCs w:val="23"/>
        </w:rPr>
        <w:t>МБ</w:t>
      </w:r>
      <w:r>
        <w:rPr>
          <w:color w:val="auto"/>
          <w:sz w:val="23"/>
          <w:szCs w:val="23"/>
        </w:rPr>
        <w:t xml:space="preserve">ДОУ предусматривает особенности ее реализации для этой категории детей);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реализуемые образовательные программы, в том числе парциальные;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характеристика взаимодействия педагогического коллектива с семьями воспитанников. </w:t>
      </w:r>
    </w:p>
    <w:p w:rsidR="008736E0" w:rsidRDefault="008736E0" w:rsidP="0047619C">
      <w:pPr>
        <w:pStyle w:val="Default"/>
        <w:jc w:val="center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4. Требования ФГОС ДО к результатам освоения ООП </w:t>
      </w:r>
      <w:proofErr w:type="gramStart"/>
      <w:r>
        <w:rPr>
          <w:b/>
          <w:bCs/>
          <w:color w:val="auto"/>
          <w:sz w:val="23"/>
          <w:szCs w:val="23"/>
        </w:rPr>
        <w:t>ДО</w:t>
      </w:r>
      <w:proofErr w:type="gramEnd"/>
      <w:r>
        <w:rPr>
          <w:b/>
          <w:bCs/>
          <w:color w:val="auto"/>
          <w:sz w:val="23"/>
          <w:szCs w:val="23"/>
        </w:rPr>
        <w:t>.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4.1. </w:t>
      </w:r>
      <w:proofErr w:type="gramStart"/>
      <w:r>
        <w:rPr>
          <w:color w:val="auto"/>
          <w:sz w:val="23"/>
          <w:szCs w:val="23"/>
        </w:rPr>
        <w:t xml:space="preserve">Требования </w:t>
      </w:r>
      <w:r>
        <w:rPr>
          <w:b/>
          <w:bCs/>
          <w:color w:val="auto"/>
          <w:sz w:val="23"/>
          <w:szCs w:val="23"/>
        </w:rPr>
        <w:t xml:space="preserve">ФГОС ДО </w:t>
      </w:r>
      <w:r>
        <w:rPr>
          <w:color w:val="auto"/>
          <w:sz w:val="23"/>
          <w:szCs w:val="23"/>
        </w:rPr>
        <w:t>к результатам освоения Программы представлены в виде целевых ориентиров дошкольного образования, которые представляют собой социально-нормативные возрастные характеристики возможных достижений ребенка на этапе завершения уровня дошкольного образования.</w:t>
      </w:r>
      <w:proofErr w:type="gramEnd"/>
      <w:r>
        <w:rPr>
          <w:color w:val="auto"/>
          <w:sz w:val="23"/>
          <w:szCs w:val="23"/>
        </w:rPr>
        <w:t xml:space="preserve"> </w:t>
      </w:r>
      <w:proofErr w:type="gramStart"/>
      <w:r>
        <w:rPr>
          <w:color w:val="auto"/>
          <w:sz w:val="23"/>
          <w:szCs w:val="23"/>
        </w:rPr>
        <w:t>Специфика дошкольного детства (гибкость, пластичность развития ребенка, высокий разброс вариантов его развития, его непосредственность и непроизвольность), а также системные особенности дошкольного образования (необязательность уровня дошкольного образования в Российской Федерации, отсутствие возможности вменения ребенку какой-либо ответственности за результат)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ориентиров.</w:t>
      </w:r>
      <w:proofErr w:type="gramEnd"/>
      <w:r>
        <w:rPr>
          <w:color w:val="auto"/>
          <w:sz w:val="23"/>
          <w:szCs w:val="23"/>
        </w:rPr>
        <w:t xml:space="preserve"> Целевые ориентиры дошкольного образования определяются независимо от форм реализации Программы, а также от ее характера, особенностей развития детей в Учреждении, реализующего Программу. </w:t>
      </w:r>
    </w:p>
    <w:p w:rsidR="008736E0" w:rsidRDefault="008736E0" w:rsidP="008736E0">
      <w:pPr>
        <w:pStyle w:val="Default"/>
        <w:spacing w:after="19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4.2. </w:t>
      </w:r>
      <w:r>
        <w:rPr>
          <w:color w:val="auto"/>
          <w:sz w:val="23"/>
          <w:szCs w:val="23"/>
        </w:rPr>
        <w:t xml:space="preserve">Целевые ориентиры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детей. Они не являются основой объективной оценки </w:t>
      </w:r>
      <w:proofErr w:type="gramStart"/>
      <w:r>
        <w:rPr>
          <w:color w:val="auto"/>
          <w:sz w:val="23"/>
          <w:szCs w:val="23"/>
        </w:rPr>
        <w:t>соответствия</w:t>
      </w:r>
      <w:proofErr w:type="gramEnd"/>
      <w:r>
        <w:rPr>
          <w:color w:val="auto"/>
          <w:sz w:val="23"/>
          <w:szCs w:val="23"/>
        </w:rPr>
        <w:t xml:space="preserve"> установленным требованиям образовательной деятельности и подготовки детей. Освоение образовательной программы не сопровождается проведением промежуточных аттестаций и итоговой аттестации воспитанников.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4.3. </w:t>
      </w:r>
      <w:r>
        <w:rPr>
          <w:color w:val="auto"/>
          <w:sz w:val="23"/>
          <w:szCs w:val="23"/>
        </w:rPr>
        <w:t xml:space="preserve">К целевым ориентирам дошкольного образования относятся следующие социально-нормативные возрастные характеристики возможных достижений ребенка: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</w:p>
    <w:p w:rsidR="008736E0" w:rsidRDefault="008736E0" w:rsidP="0047619C">
      <w:pPr>
        <w:pStyle w:val="Default"/>
        <w:jc w:val="center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Целевые ориентиры образования в младенческом и раннем возрасте: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действий; </w:t>
      </w:r>
    </w:p>
    <w:p w:rsidR="008736E0" w:rsidRDefault="008736E0" w:rsidP="008736E0">
      <w:pPr>
        <w:pStyle w:val="Default"/>
        <w:spacing w:after="19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пользоваться ими. Владеет простейшими навыками самообслуживания; стремится проявлять самостоятельность в бытовом и игровом поведении; </w:t>
      </w:r>
    </w:p>
    <w:p w:rsidR="008736E0" w:rsidRDefault="008736E0" w:rsidP="008736E0">
      <w:pPr>
        <w:pStyle w:val="Default"/>
        <w:spacing w:after="19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игрушек; </w:t>
      </w:r>
    </w:p>
    <w:p w:rsidR="008736E0" w:rsidRDefault="008736E0" w:rsidP="008736E0">
      <w:pPr>
        <w:pStyle w:val="Default"/>
        <w:spacing w:after="19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стремится к общению </w:t>
      </w:r>
      <w:proofErr w:type="gramStart"/>
      <w:r>
        <w:rPr>
          <w:color w:val="auto"/>
          <w:sz w:val="23"/>
          <w:szCs w:val="23"/>
        </w:rPr>
        <w:t>со</w:t>
      </w:r>
      <w:proofErr w:type="gramEnd"/>
      <w:r>
        <w:rPr>
          <w:color w:val="auto"/>
          <w:sz w:val="23"/>
          <w:szCs w:val="23"/>
        </w:rPr>
        <w:t xml:space="preserve"> взрослыми и активно подражает им в движениях и действиях; появляются игры, в которых ребенок воспроизводит действия взрослого; </w:t>
      </w:r>
    </w:p>
    <w:p w:rsidR="008736E0" w:rsidRDefault="008736E0" w:rsidP="008736E0">
      <w:pPr>
        <w:pStyle w:val="Default"/>
        <w:spacing w:after="19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lastRenderedPageBreak/>
        <w:t xml:space="preserve">- проявляет интерес к сверстникам; наблюдает за их действиями и подражает им; </w:t>
      </w:r>
    </w:p>
    <w:p w:rsidR="008736E0" w:rsidRDefault="008736E0" w:rsidP="008736E0">
      <w:pPr>
        <w:pStyle w:val="Default"/>
        <w:spacing w:after="19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проявляет интерес к стихам, песням и сказкам, рассматриванию картинки, стремится двигаться под музыку; эмоционально откликается на различные произведения культуры и искусства;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у ребенка развита крупная моторика, он стремится осваивать различные виды движения (бег, лазанье, перешагивание и пр.). </w:t>
      </w:r>
    </w:p>
    <w:p w:rsidR="008736E0" w:rsidRDefault="008736E0" w:rsidP="0047619C">
      <w:pPr>
        <w:pStyle w:val="Default"/>
        <w:jc w:val="center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Целевые ориентиры на этапе завершения дошкольного образования: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rFonts w:ascii="Arial" w:hAnsi="Arial" w:cs="Arial"/>
          <w:color w:val="auto"/>
          <w:sz w:val="23"/>
          <w:szCs w:val="23"/>
        </w:rPr>
        <w:t xml:space="preserve">- </w:t>
      </w:r>
      <w:r>
        <w:rPr>
          <w:color w:val="auto"/>
          <w:sz w:val="23"/>
          <w:szCs w:val="23"/>
        </w:rPr>
        <w:t xml:space="preserve">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 </w:t>
      </w:r>
    </w:p>
    <w:p w:rsidR="008736E0" w:rsidRDefault="008736E0" w:rsidP="0047619C">
      <w:pPr>
        <w:pStyle w:val="Default"/>
        <w:rPr>
          <w:color w:val="auto"/>
          <w:sz w:val="23"/>
          <w:szCs w:val="23"/>
        </w:rPr>
      </w:pPr>
      <w:r>
        <w:rPr>
          <w:rFonts w:ascii="Arial" w:hAnsi="Arial" w:cs="Arial"/>
          <w:color w:val="auto"/>
          <w:sz w:val="23"/>
          <w:szCs w:val="23"/>
        </w:rPr>
        <w:t xml:space="preserve">- </w:t>
      </w:r>
      <w:r>
        <w:rPr>
          <w:color w:val="auto"/>
          <w:sz w:val="23"/>
          <w:szCs w:val="23"/>
        </w:rPr>
        <w:t xml:space="preserve"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rFonts w:ascii="Arial" w:hAnsi="Arial" w:cs="Arial"/>
          <w:color w:val="auto"/>
          <w:sz w:val="23"/>
          <w:szCs w:val="23"/>
        </w:rPr>
        <w:t xml:space="preserve">- </w:t>
      </w:r>
      <w:r>
        <w:rPr>
          <w:color w:val="auto"/>
          <w:sz w:val="23"/>
          <w:szCs w:val="23"/>
        </w:rPr>
        <w:t xml:space="preserve"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 </w:t>
      </w:r>
    </w:p>
    <w:p w:rsidR="008736E0" w:rsidRDefault="008736E0" w:rsidP="008736E0">
      <w:pPr>
        <w:pStyle w:val="Default"/>
        <w:spacing w:after="15"/>
        <w:rPr>
          <w:color w:val="auto"/>
          <w:sz w:val="23"/>
          <w:szCs w:val="23"/>
        </w:rPr>
      </w:pPr>
      <w:r>
        <w:rPr>
          <w:rFonts w:ascii="Arial" w:hAnsi="Arial" w:cs="Arial"/>
          <w:color w:val="auto"/>
          <w:sz w:val="23"/>
          <w:szCs w:val="23"/>
        </w:rPr>
        <w:t xml:space="preserve">- </w:t>
      </w:r>
      <w:r>
        <w:rPr>
          <w:color w:val="auto"/>
          <w:sz w:val="23"/>
          <w:szCs w:val="23"/>
        </w:rPr>
        <w:t xml:space="preserve"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rFonts w:ascii="Arial" w:hAnsi="Arial" w:cs="Arial"/>
          <w:color w:val="auto"/>
          <w:sz w:val="23"/>
          <w:szCs w:val="23"/>
        </w:rPr>
        <w:t xml:space="preserve">- </w:t>
      </w:r>
      <w:r>
        <w:rPr>
          <w:color w:val="auto"/>
          <w:sz w:val="23"/>
          <w:szCs w:val="23"/>
        </w:rPr>
        <w:t xml:space="preserve">у ребенка развита крупная и мелкая моторика; он подвижен, вынослив, владеет основными движениями, может контролировать свои движения и управлять ими;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rFonts w:ascii="Arial" w:hAnsi="Arial" w:cs="Arial"/>
          <w:color w:val="auto"/>
          <w:sz w:val="23"/>
          <w:szCs w:val="23"/>
        </w:rPr>
        <w:t xml:space="preserve">- </w:t>
      </w:r>
      <w:r>
        <w:rPr>
          <w:color w:val="auto"/>
          <w:sz w:val="23"/>
          <w:szCs w:val="23"/>
        </w:rPr>
        <w:t xml:space="preserve">ребенок способен к волевым усилиям, может следовать социальным нормам поведения и правилам в разных видах деятельности, во взаимоотношениях </w:t>
      </w:r>
      <w:proofErr w:type="gramStart"/>
      <w:r>
        <w:rPr>
          <w:color w:val="auto"/>
          <w:sz w:val="23"/>
          <w:szCs w:val="23"/>
        </w:rPr>
        <w:t>со</w:t>
      </w:r>
      <w:proofErr w:type="gramEnd"/>
      <w:r>
        <w:rPr>
          <w:color w:val="auto"/>
          <w:sz w:val="23"/>
          <w:szCs w:val="23"/>
        </w:rPr>
        <w:t xml:space="preserve"> взрослыми и сверстниками, может соблюдать правила безопасного поведения и личной гигиены;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rFonts w:ascii="Arial" w:hAnsi="Arial" w:cs="Arial"/>
          <w:color w:val="auto"/>
          <w:sz w:val="23"/>
          <w:szCs w:val="23"/>
        </w:rPr>
        <w:t xml:space="preserve">- </w:t>
      </w:r>
      <w:r>
        <w:rPr>
          <w:color w:val="auto"/>
          <w:sz w:val="23"/>
          <w:szCs w:val="23"/>
        </w:rPr>
        <w:t xml:space="preserve"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деятельности.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4.4. </w:t>
      </w:r>
      <w:r>
        <w:rPr>
          <w:color w:val="auto"/>
          <w:sz w:val="23"/>
          <w:szCs w:val="23"/>
        </w:rPr>
        <w:t xml:space="preserve">Целевые ориентиры Программы выступают основаниями преемственности дошкольного и начального общего образования. При соблюдении требований к условиям реализации Программы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образования.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4.5. </w:t>
      </w:r>
      <w:proofErr w:type="gramStart"/>
      <w:r>
        <w:rPr>
          <w:color w:val="auto"/>
          <w:sz w:val="23"/>
          <w:szCs w:val="23"/>
        </w:rPr>
        <w:t>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адаптации, оказания ранней коррекционной помощи на основе специальных психолого-педагогических подходов и наиболее подходящих для этих детей языков, методов, способов общения и условий, в максимальной степени способствующих получению дошкольного образования, а также социальному развитию этих детей, в том числе</w:t>
      </w:r>
      <w:proofErr w:type="gramEnd"/>
      <w:r>
        <w:rPr>
          <w:color w:val="auto"/>
          <w:sz w:val="23"/>
          <w:szCs w:val="23"/>
        </w:rPr>
        <w:t xml:space="preserve"> посредством организации инклюзивного образования детей с ограниченными возможностями здоровья.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4.6. </w:t>
      </w:r>
      <w:r>
        <w:rPr>
          <w:color w:val="auto"/>
          <w:sz w:val="23"/>
          <w:szCs w:val="23"/>
        </w:rPr>
        <w:t xml:space="preserve">При реализации Программы может проводиться </w:t>
      </w:r>
      <w:r>
        <w:rPr>
          <w:b/>
          <w:bCs/>
          <w:color w:val="auto"/>
          <w:sz w:val="23"/>
          <w:szCs w:val="23"/>
        </w:rPr>
        <w:t xml:space="preserve">оценка индивидуального развития детей. </w:t>
      </w:r>
      <w:r>
        <w:rPr>
          <w:color w:val="auto"/>
          <w:sz w:val="23"/>
          <w:szCs w:val="23"/>
        </w:rPr>
        <w:t xml:space="preserve">Такая оценка производится педагогическими работниками в рамках педагогической диагностики (оценки индивидуального развития детей дошкольного возраста, связанной с оценкой эффективности педагогических действий и лежащей в основе их дальнейшего </w:t>
      </w:r>
      <w:r>
        <w:rPr>
          <w:color w:val="auto"/>
          <w:sz w:val="23"/>
          <w:szCs w:val="23"/>
        </w:rPr>
        <w:lastRenderedPageBreak/>
        <w:t xml:space="preserve">планирования). Результаты педагогической диагностики (мониторинга) могут использоваться исключительно для решения следующих образовательных задач: </w:t>
      </w:r>
    </w:p>
    <w:p w:rsidR="008736E0" w:rsidRDefault="008736E0" w:rsidP="008736E0">
      <w:pPr>
        <w:pStyle w:val="Default"/>
        <w:spacing w:after="19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1) индивидуализации образования (в том числе поддержки ребенка, построения его образовательной траектории или профессиональной коррекции особенностей его развития);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2) оптимизации работы с группой детей. Результаты мониторинга отражаются в виде таблицы.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4.7. </w:t>
      </w:r>
      <w:r>
        <w:rPr>
          <w:color w:val="auto"/>
          <w:sz w:val="23"/>
          <w:szCs w:val="23"/>
        </w:rPr>
        <w:t xml:space="preserve">При необходимости используется </w:t>
      </w:r>
      <w:r>
        <w:rPr>
          <w:b/>
          <w:bCs/>
          <w:color w:val="auto"/>
          <w:sz w:val="23"/>
          <w:szCs w:val="23"/>
        </w:rPr>
        <w:t xml:space="preserve">психологическая диагностика </w:t>
      </w:r>
      <w:r>
        <w:rPr>
          <w:color w:val="auto"/>
          <w:sz w:val="23"/>
          <w:szCs w:val="23"/>
        </w:rPr>
        <w:t xml:space="preserve">развития детей (выявление и изучение индивидуально-психологических особенностей детей), </w:t>
      </w:r>
      <w:proofErr w:type="gramStart"/>
      <w:r>
        <w:rPr>
          <w:color w:val="auto"/>
          <w:sz w:val="23"/>
          <w:szCs w:val="23"/>
        </w:rPr>
        <w:t>которую</w:t>
      </w:r>
      <w:proofErr w:type="gramEnd"/>
      <w:r>
        <w:rPr>
          <w:color w:val="auto"/>
          <w:sz w:val="23"/>
          <w:szCs w:val="23"/>
        </w:rPr>
        <w:t xml:space="preserve"> проводят квалифицированные специалисты (педагоги-психологи, психологи).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Участие ребенка в психологической диагностике допускается только с согласия его родителей (законных представителей) несовершеннолетних воспитанников. 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детей.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.) </w:t>
      </w:r>
    </w:p>
    <w:p w:rsidR="008736E0" w:rsidRDefault="001C6E66" w:rsidP="0047619C">
      <w:pPr>
        <w:pStyle w:val="Default"/>
        <w:jc w:val="center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5</w:t>
      </w:r>
      <w:r w:rsidR="008736E0">
        <w:rPr>
          <w:b/>
          <w:bCs/>
          <w:color w:val="auto"/>
          <w:sz w:val="23"/>
          <w:szCs w:val="23"/>
        </w:rPr>
        <w:t>. Этнокультурная региональная составляющая.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6.1. </w:t>
      </w:r>
      <w:r>
        <w:rPr>
          <w:color w:val="auto"/>
          <w:sz w:val="23"/>
          <w:szCs w:val="23"/>
        </w:rPr>
        <w:t xml:space="preserve">Этнокультурная региональная составляющая (далее – ЭРС) предусматривает реализацию следующих задач: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приобщение к истокам национальной культуры народов, населяющих </w:t>
      </w:r>
      <w:proofErr w:type="spellStart"/>
      <w:r>
        <w:rPr>
          <w:color w:val="auto"/>
          <w:sz w:val="23"/>
          <w:szCs w:val="23"/>
        </w:rPr>
        <w:t>РеспубликуТатарстан</w:t>
      </w:r>
      <w:proofErr w:type="spellEnd"/>
      <w:r>
        <w:rPr>
          <w:color w:val="auto"/>
          <w:sz w:val="23"/>
          <w:szCs w:val="23"/>
        </w:rPr>
        <w:t xml:space="preserve">;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предоставление каждому ребенку возможность обучения и воспитания на родном языке;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-формирование основ нравственности на лучших образцах национальной культуры, народных традициях и обычаях;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- изучение татарского языка в рамках учебно-методического комплекта “</w:t>
      </w:r>
      <w:proofErr w:type="spellStart"/>
      <w:r w:rsidR="0047619C">
        <w:rPr>
          <w:color w:val="auto"/>
          <w:sz w:val="23"/>
          <w:szCs w:val="23"/>
        </w:rPr>
        <w:t>Туган</w:t>
      </w:r>
      <w:proofErr w:type="spellEnd"/>
      <w:r w:rsidR="0047619C">
        <w:rPr>
          <w:color w:val="auto"/>
          <w:sz w:val="23"/>
          <w:szCs w:val="23"/>
        </w:rPr>
        <w:t xml:space="preserve"> </w:t>
      </w:r>
      <w:proofErr w:type="spellStart"/>
      <w:r w:rsidR="0047619C">
        <w:rPr>
          <w:color w:val="auto"/>
          <w:sz w:val="23"/>
          <w:szCs w:val="23"/>
        </w:rPr>
        <w:t>телдэ</w:t>
      </w:r>
      <w:proofErr w:type="spellEnd"/>
      <w:r>
        <w:rPr>
          <w:color w:val="auto"/>
          <w:sz w:val="23"/>
          <w:szCs w:val="23"/>
        </w:rPr>
        <w:t xml:space="preserve"> сөйләшәбез” – “</w:t>
      </w:r>
      <w:r w:rsidR="0047619C">
        <w:rPr>
          <w:color w:val="auto"/>
          <w:sz w:val="23"/>
          <w:szCs w:val="23"/>
        </w:rPr>
        <w:t>Изучаем русский язык</w:t>
      </w:r>
      <w:r>
        <w:rPr>
          <w:color w:val="auto"/>
          <w:sz w:val="23"/>
          <w:szCs w:val="23"/>
        </w:rPr>
        <w:t xml:space="preserve">” (далее – УМК);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ознакомление с историей Республики Татарстан;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расширение знаний детей о своем родном крае;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создание благоприятных условий для воспитания толерантной личности – привития любви и уважения к людям другой национальности, к их культурным ценностям. </w:t>
      </w:r>
    </w:p>
    <w:p w:rsidR="008736E0" w:rsidRDefault="008736E0" w:rsidP="0047619C">
      <w:pPr>
        <w:pStyle w:val="Default"/>
        <w:jc w:val="center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7. Разработка и утверждение ООП </w:t>
      </w:r>
      <w:r w:rsidR="0047619C">
        <w:rPr>
          <w:b/>
          <w:bCs/>
          <w:color w:val="auto"/>
          <w:sz w:val="23"/>
          <w:szCs w:val="23"/>
        </w:rPr>
        <w:t>МБ</w:t>
      </w:r>
      <w:r>
        <w:rPr>
          <w:b/>
          <w:bCs/>
          <w:color w:val="auto"/>
          <w:sz w:val="23"/>
          <w:szCs w:val="23"/>
        </w:rPr>
        <w:t>ДОУ.</w:t>
      </w:r>
    </w:p>
    <w:p w:rsidR="008736E0" w:rsidRDefault="008736E0" w:rsidP="008736E0">
      <w:pPr>
        <w:pStyle w:val="Default"/>
        <w:spacing w:after="25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7.1. </w:t>
      </w:r>
      <w:r>
        <w:rPr>
          <w:color w:val="auto"/>
          <w:sz w:val="23"/>
          <w:szCs w:val="23"/>
        </w:rPr>
        <w:t xml:space="preserve">ООП </w:t>
      </w:r>
      <w:r w:rsidR="0047619C">
        <w:rPr>
          <w:color w:val="auto"/>
          <w:sz w:val="23"/>
          <w:szCs w:val="23"/>
        </w:rPr>
        <w:t>МБ</w:t>
      </w:r>
      <w:r>
        <w:rPr>
          <w:color w:val="auto"/>
          <w:sz w:val="23"/>
          <w:szCs w:val="23"/>
        </w:rPr>
        <w:t xml:space="preserve">ДОУ разрабатывается на 5 лет;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7.2. </w:t>
      </w:r>
      <w:r>
        <w:rPr>
          <w:color w:val="auto"/>
          <w:sz w:val="23"/>
          <w:szCs w:val="23"/>
        </w:rPr>
        <w:t xml:space="preserve">Утверждение ООП </w:t>
      </w:r>
      <w:r w:rsidR="0047619C">
        <w:rPr>
          <w:color w:val="auto"/>
          <w:sz w:val="23"/>
          <w:szCs w:val="23"/>
        </w:rPr>
        <w:t>МБ</w:t>
      </w:r>
      <w:r>
        <w:rPr>
          <w:color w:val="auto"/>
          <w:sz w:val="23"/>
          <w:szCs w:val="23"/>
        </w:rPr>
        <w:t xml:space="preserve">ДОУ предполагает следующие процедуры: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-ООП </w:t>
      </w:r>
      <w:r w:rsidR="0047619C">
        <w:rPr>
          <w:color w:val="auto"/>
          <w:sz w:val="23"/>
          <w:szCs w:val="23"/>
        </w:rPr>
        <w:t>МБ</w:t>
      </w:r>
      <w:r>
        <w:rPr>
          <w:color w:val="auto"/>
          <w:sz w:val="23"/>
          <w:szCs w:val="23"/>
        </w:rPr>
        <w:t xml:space="preserve">ДОУ обсуждается и принимается на заседании Педагогического совета </w:t>
      </w:r>
      <w:r w:rsidR="0047619C">
        <w:rPr>
          <w:color w:val="auto"/>
          <w:sz w:val="23"/>
          <w:szCs w:val="23"/>
        </w:rPr>
        <w:t>МБ</w:t>
      </w:r>
      <w:r>
        <w:rPr>
          <w:color w:val="auto"/>
          <w:sz w:val="23"/>
          <w:szCs w:val="23"/>
        </w:rPr>
        <w:t xml:space="preserve">ДОУ, по итогам которого оформляется протокол;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ООП </w:t>
      </w:r>
      <w:r w:rsidR="0047619C">
        <w:rPr>
          <w:color w:val="auto"/>
          <w:sz w:val="23"/>
          <w:szCs w:val="23"/>
        </w:rPr>
        <w:t>МБ</w:t>
      </w:r>
      <w:r>
        <w:rPr>
          <w:color w:val="auto"/>
          <w:sz w:val="23"/>
          <w:szCs w:val="23"/>
        </w:rPr>
        <w:t xml:space="preserve">ДОУ утверждается приказом заведующего </w:t>
      </w:r>
      <w:r w:rsidR="0047619C">
        <w:rPr>
          <w:color w:val="auto"/>
          <w:sz w:val="23"/>
          <w:szCs w:val="23"/>
        </w:rPr>
        <w:t>МБ</w:t>
      </w:r>
      <w:r>
        <w:rPr>
          <w:color w:val="auto"/>
          <w:sz w:val="23"/>
          <w:szCs w:val="23"/>
        </w:rPr>
        <w:t xml:space="preserve">ДОУ.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7.3.</w:t>
      </w:r>
      <w:r>
        <w:rPr>
          <w:color w:val="auto"/>
          <w:sz w:val="23"/>
          <w:szCs w:val="23"/>
        </w:rPr>
        <w:t xml:space="preserve">Педагогический коллектив имеет право вносить изменения, дополнения в ООП </w:t>
      </w:r>
      <w:r w:rsidR="0047619C">
        <w:rPr>
          <w:color w:val="auto"/>
          <w:sz w:val="23"/>
          <w:szCs w:val="23"/>
        </w:rPr>
        <w:t>МБ</w:t>
      </w:r>
      <w:r>
        <w:rPr>
          <w:color w:val="auto"/>
          <w:sz w:val="23"/>
          <w:szCs w:val="23"/>
        </w:rPr>
        <w:t xml:space="preserve">ДОУ (оформленных в виде приложений к ООП </w:t>
      </w:r>
      <w:r w:rsidR="0047619C">
        <w:rPr>
          <w:color w:val="auto"/>
          <w:sz w:val="23"/>
          <w:szCs w:val="23"/>
        </w:rPr>
        <w:t>МБ</w:t>
      </w:r>
      <w:r>
        <w:rPr>
          <w:color w:val="auto"/>
          <w:sz w:val="23"/>
          <w:szCs w:val="23"/>
        </w:rPr>
        <w:t xml:space="preserve">ДОУ), в соответствии с действующим законодательством Российской Федерации и Республики Татарстан в области образования, направленные на совершенствование результатов, предварительно рассмотрев их на педагогическом совете </w:t>
      </w:r>
      <w:r w:rsidR="0047619C">
        <w:rPr>
          <w:color w:val="auto"/>
          <w:sz w:val="23"/>
          <w:szCs w:val="23"/>
        </w:rPr>
        <w:t>МБ</w:t>
      </w:r>
      <w:r>
        <w:rPr>
          <w:color w:val="auto"/>
          <w:sz w:val="23"/>
          <w:szCs w:val="23"/>
        </w:rPr>
        <w:t xml:space="preserve">ДОУ.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7.4. </w:t>
      </w:r>
      <w:r>
        <w:rPr>
          <w:color w:val="auto"/>
          <w:sz w:val="23"/>
          <w:szCs w:val="23"/>
        </w:rPr>
        <w:t xml:space="preserve">При несоответствии ООП установленным данным Положением требованиям, заведующий </w:t>
      </w:r>
      <w:r w:rsidR="0047619C">
        <w:rPr>
          <w:color w:val="auto"/>
          <w:sz w:val="23"/>
          <w:szCs w:val="23"/>
        </w:rPr>
        <w:t>МБ</w:t>
      </w:r>
      <w:r>
        <w:rPr>
          <w:color w:val="auto"/>
          <w:sz w:val="23"/>
          <w:szCs w:val="23"/>
        </w:rPr>
        <w:t xml:space="preserve">ДОУ накладывает резолюцию о необходимости доработки с указанием конкретного срока исполнения. </w:t>
      </w:r>
    </w:p>
    <w:p w:rsidR="008736E0" w:rsidRDefault="008736E0" w:rsidP="0047619C">
      <w:pPr>
        <w:pStyle w:val="Default"/>
        <w:jc w:val="center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8. Требования к оформлению ООП </w:t>
      </w:r>
      <w:r w:rsidR="00F3215C">
        <w:rPr>
          <w:b/>
          <w:bCs/>
          <w:color w:val="auto"/>
          <w:sz w:val="23"/>
          <w:szCs w:val="23"/>
        </w:rPr>
        <w:t>МБ</w:t>
      </w:r>
      <w:r>
        <w:rPr>
          <w:b/>
          <w:bCs/>
          <w:color w:val="auto"/>
          <w:sz w:val="23"/>
          <w:szCs w:val="23"/>
        </w:rPr>
        <w:t>ДОУ.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8.1. </w:t>
      </w:r>
      <w:r>
        <w:rPr>
          <w:color w:val="auto"/>
          <w:sz w:val="23"/>
          <w:szCs w:val="23"/>
        </w:rPr>
        <w:t xml:space="preserve">Текст набирается в редакторе </w:t>
      </w:r>
      <w:proofErr w:type="spellStart"/>
      <w:r>
        <w:rPr>
          <w:color w:val="auto"/>
          <w:sz w:val="23"/>
          <w:szCs w:val="23"/>
        </w:rPr>
        <w:t>Word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for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Windows</w:t>
      </w:r>
      <w:proofErr w:type="spellEnd"/>
      <w:r>
        <w:rPr>
          <w:color w:val="auto"/>
          <w:sz w:val="23"/>
          <w:szCs w:val="23"/>
        </w:rPr>
        <w:t xml:space="preserve"> шрифтом </w:t>
      </w:r>
      <w:proofErr w:type="spellStart"/>
      <w:r>
        <w:rPr>
          <w:color w:val="auto"/>
          <w:sz w:val="23"/>
          <w:szCs w:val="23"/>
        </w:rPr>
        <w:t>Times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New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Roman</w:t>
      </w:r>
      <w:proofErr w:type="spellEnd"/>
      <w:r>
        <w:rPr>
          <w:color w:val="auto"/>
          <w:sz w:val="23"/>
          <w:szCs w:val="23"/>
        </w:rPr>
        <w:t xml:space="preserve">, кегль 11(12), межстрочный интервал одинарный, переносы в тексте не ставятся, выравнивание по ширине, абзац 1 см, поля с левой стороны не менее 2,5 см (для прошивки); центровка заголовков и абзацы в тексте выполняются при помощи средств </w:t>
      </w:r>
      <w:proofErr w:type="spellStart"/>
      <w:r>
        <w:rPr>
          <w:color w:val="auto"/>
          <w:sz w:val="23"/>
          <w:szCs w:val="23"/>
        </w:rPr>
        <w:t>Word</w:t>
      </w:r>
      <w:proofErr w:type="spellEnd"/>
      <w:r>
        <w:rPr>
          <w:color w:val="auto"/>
          <w:sz w:val="23"/>
          <w:szCs w:val="23"/>
        </w:rPr>
        <w:t>, листы формата А</w:t>
      </w:r>
      <w:proofErr w:type="gramStart"/>
      <w:r>
        <w:rPr>
          <w:color w:val="auto"/>
          <w:sz w:val="23"/>
          <w:szCs w:val="23"/>
        </w:rPr>
        <w:t>4</w:t>
      </w:r>
      <w:proofErr w:type="gramEnd"/>
      <w:r>
        <w:rPr>
          <w:color w:val="auto"/>
          <w:sz w:val="23"/>
          <w:szCs w:val="23"/>
        </w:rPr>
        <w:t xml:space="preserve">. Таблицы вставляются непосредственно в текст.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8.2. </w:t>
      </w:r>
      <w:r>
        <w:rPr>
          <w:color w:val="auto"/>
          <w:sz w:val="23"/>
          <w:szCs w:val="23"/>
        </w:rPr>
        <w:t xml:space="preserve">ООП </w:t>
      </w:r>
      <w:r w:rsidR="0047619C">
        <w:rPr>
          <w:color w:val="auto"/>
          <w:sz w:val="23"/>
          <w:szCs w:val="23"/>
        </w:rPr>
        <w:t>МБ</w:t>
      </w:r>
      <w:r>
        <w:rPr>
          <w:color w:val="auto"/>
          <w:sz w:val="23"/>
          <w:szCs w:val="23"/>
        </w:rPr>
        <w:t xml:space="preserve">ДОУ прошивается, страницы нумеруются, скрепляются печатью образовательного учреждения и подписью руководителя </w:t>
      </w:r>
      <w:r w:rsidR="0047619C">
        <w:rPr>
          <w:color w:val="auto"/>
          <w:sz w:val="23"/>
          <w:szCs w:val="23"/>
        </w:rPr>
        <w:t>МБ</w:t>
      </w:r>
      <w:r>
        <w:rPr>
          <w:color w:val="auto"/>
          <w:sz w:val="23"/>
          <w:szCs w:val="23"/>
        </w:rPr>
        <w:t xml:space="preserve">ДОУ.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8.3. </w:t>
      </w:r>
      <w:r>
        <w:rPr>
          <w:color w:val="auto"/>
          <w:sz w:val="23"/>
          <w:szCs w:val="23"/>
        </w:rPr>
        <w:t xml:space="preserve">Титульный лист считается первым, но не нумеруется, так же как и листы приложения. На титульном листе указывается: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грифы: где, когда и кем </w:t>
      </w:r>
      <w:proofErr w:type="gramStart"/>
      <w:r>
        <w:rPr>
          <w:color w:val="auto"/>
          <w:sz w:val="23"/>
          <w:szCs w:val="23"/>
        </w:rPr>
        <w:t>утверждена</w:t>
      </w:r>
      <w:proofErr w:type="gramEnd"/>
      <w:r>
        <w:rPr>
          <w:color w:val="auto"/>
          <w:sz w:val="23"/>
          <w:szCs w:val="23"/>
        </w:rPr>
        <w:t xml:space="preserve"> ООП </w:t>
      </w:r>
      <w:r w:rsidR="0047619C">
        <w:rPr>
          <w:color w:val="auto"/>
          <w:sz w:val="23"/>
          <w:szCs w:val="23"/>
        </w:rPr>
        <w:t>МБ</w:t>
      </w:r>
      <w:r>
        <w:rPr>
          <w:color w:val="auto"/>
          <w:sz w:val="23"/>
          <w:szCs w:val="23"/>
        </w:rPr>
        <w:t xml:space="preserve">ДОУ;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название ООП с полным наименованием </w:t>
      </w:r>
      <w:r w:rsidR="0047619C">
        <w:rPr>
          <w:color w:val="auto"/>
          <w:sz w:val="23"/>
          <w:szCs w:val="23"/>
        </w:rPr>
        <w:t>МБ</w:t>
      </w:r>
      <w:r>
        <w:rPr>
          <w:color w:val="auto"/>
          <w:sz w:val="23"/>
          <w:szCs w:val="23"/>
        </w:rPr>
        <w:t xml:space="preserve">ДОУ в соответствии с Уставом;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срок реализации ООП </w:t>
      </w:r>
      <w:r w:rsidR="0047619C">
        <w:rPr>
          <w:color w:val="auto"/>
          <w:sz w:val="23"/>
          <w:szCs w:val="23"/>
        </w:rPr>
        <w:t>МБ</w:t>
      </w:r>
      <w:r>
        <w:rPr>
          <w:color w:val="auto"/>
          <w:sz w:val="23"/>
          <w:szCs w:val="23"/>
        </w:rPr>
        <w:t xml:space="preserve">ДОУ.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lastRenderedPageBreak/>
        <w:t xml:space="preserve">8.4. </w:t>
      </w:r>
      <w:r>
        <w:rPr>
          <w:color w:val="auto"/>
          <w:sz w:val="23"/>
          <w:szCs w:val="23"/>
        </w:rPr>
        <w:t xml:space="preserve">Список литературы строится в алфавитном порядке, с указанием города и названия издательства, года выпуска. </w:t>
      </w:r>
    </w:p>
    <w:p w:rsidR="008736E0" w:rsidRDefault="008736E0" w:rsidP="0047619C">
      <w:pPr>
        <w:pStyle w:val="Default"/>
        <w:jc w:val="center"/>
        <w:rPr>
          <w:color w:val="auto"/>
        </w:rPr>
      </w:pPr>
      <w:r>
        <w:rPr>
          <w:b/>
          <w:bCs/>
          <w:color w:val="auto"/>
          <w:sz w:val="23"/>
          <w:szCs w:val="23"/>
        </w:rPr>
        <w:t xml:space="preserve">9. </w:t>
      </w:r>
      <w:proofErr w:type="gramStart"/>
      <w:r>
        <w:rPr>
          <w:b/>
          <w:bCs/>
          <w:color w:val="auto"/>
          <w:sz w:val="23"/>
          <w:szCs w:val="23"/>
        </w:rPr>
        <w:t>Контроль за</w:t>
      </w:r>
      <w:proofErr w:type="gramEnd"/>
      <w:r>
        <w:rPr>
          <w:b/>
          <w:bCs/>
          <w:color w:val="auto"/>
          <w:sz w:val="23"/>
          <w:szCs w:val="23"/>
        </w:rPr>
        <w:t xml:space="preserve"> реализацией ООП </w:t>
      </w:r>
      <w:r w:rsidR="00F3215C">
        <w:rPr>
          <w:b/>
          <w:bCs/>
          <w:color w:val="auto"/>
          <w:sz w:val="23"/>
          <w:szCs w:val="23"/>
        </w:rPr>
        <w:t>МБ</w:t>
      </w:r>
      <w:r>
        <w:rPr>
          <w:b/>
          <w:bCs/>
          <w:color w:val="auto"/>
          <w:sz w:val="23"/>
          <w:szCs w:val="23"/>
        </w:rPr>
        <w:t xml:space="preserve">ДОУ. </w:t>
      </w:r>
    </w:p>
    <w:p w:rsidR="008736E0" w:rsidRDefault="008736E0" w:rsidP="008736E0">
      <w:pPr>
        <w:pStyle w:val="Default"/>
        <w:spacing w:after="19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9.1. </w:t>
      </w:r>
      <w:proofErr w:type="gramStart"/>
      <w:r>
        <w:rPr>
          <w:color w:val="auto"/>
          <w:sz w:val="23"/>
          <w:szCs w:val="23"/>
        </w:rPr>
        <w:t>Контроль за</w:t>
      </w:r>
      <w:proofErr w:type="gramEnd"/>
      <w:r>
        <w:rPr>
          <w:color w:val="auto"/>
          <w:sz w:val="23"/>
          <w:szCs w:val="23"/>
        </w:rPr>
        <w:t xml:space="preserve"> реализацией ООП </w:t>
      </w:r>
      <w:r w:rsidR="0047619C">
        <w:rPr>
          <w:color w:val="auto"/>
          <w:sz w:val="23"/>
          <w:szCs w:val="23"/>
        </w:rPr>
        <w:t>МБ</w:t>
      </w:r>
      <w:r>
        <w:rPr>
          <w:color w:val="auto"/>
          <w:sz w:val="23"/>
          <w:szCs w:val="23"/>
        </w:rPr>
        <w:t xml:space="preserve">ДОУ осуществляется в соответствии с планом </w:t>
      </w:r>
      <w:proofErr w:type="spellStart"/>
      <w:r>
        <w:rPr>
          <w:color w:val="auto"/>
          <w:sz w:val="23"/>
          <w:szCs w:val="23"/>
        </w:rPr>
        <w:t>внутрисадовского</w:t>
      </w:r>
      <w:proofErr w:type="spellEnd"/>
      <w:r>
        <w:rPr>
          <w:color w:val="auto"/>
          <w:sz w:val="23"/>
          <w:szCs w:val="23"/>
        </w:rPr>
        <w:t xml:space="preserve"> контроля. </w:t>
      </w:r>
    </w:p>
    <w:p w:rsidR="008736E0" w:rsidRDefault="008736E0" w:rsidP="008736E0">
      <w:pPr>
        <w:pStyle w:val="Default"/>
        <w:spacing w:after="19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9.2. </w:t>
      </w:r>
      <w:r>
        <w:rPr>
          <w:color w:val="auto"/>
          <w:sz w:val="23"/>
          <w:szCs w:val="23"/>
        </w:rPr>
        <w:t xml:space="preserve">В соответствии с Федеральным Законом «Об образовании в Российской Федерации» </w:t>
      </w:r>
      <w:r w:rsidR="0047619C">
        <w:rPr>
          <w:color w:val="auto"/>
          <w:sz w:val="23"/>
          <w:szCs w:val="23"/>
        </w:rPr>
        <w:t>МБ</w:t>
      </w:r>
      <w:r>
        <w:rPr>
          <w:color w:val="auto"/>
          <w:sz w:val="23"/>
          <w:szCs w:val="23"/>
        </w:rPr>
        <w:t xml:space="preserve">ДОУ несет ответственность за «реализацию не в полном объеме образовательных программ в соответствии с годовым планом и годовым календарным учебным графиком». </w:t>
      </w:r>
    </w:p>
    <w:p w:rsidR="008736E0" w:rsidRDefault="008736E0" w:rsidP="008736E0">
      <w:pPr>
        <w:pStyle w:val="Default"/>
        <w:spacing w:after="19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9.3. </w:t>
      </w:r>
      <w:r>
        <w:rPr>
          <w:color w:val="auto"/>
          <w:sz w:val="23"/>
          <w:szCs w:val="23"/>
        </w:rPr>
        <w:t xml:space="preserve">С целью полноты и качества реализации, своевременного корректирования ООП </w:t>
      </w:r>
      <w:r w:rsidR="0047619C">
        <w:rPr>
          <w:color w:val="auto"/>
          <w:sz w:val="23"/>
          <w:szCs w:val="23"/>
        </w:rPr>
        <w:t>МБ</w:t>
      </w:r>
      <w:r>
        <w:rPr>
          <w:color w:val="auto"/>
          <w:sz w:val="23"/>
          <w:szCs w:val="23"/>
        </w:rPr>
        <w:t xml:space="preserve">ДОУ вводится отчетность педагогов </w:t>
      </w:r>
      <w:r w:rsidR="0047619C">
        <w:rPr>
          <w:color w:val="auto"/>
          <w:sz w:val="23"/>
          <w:szCs w:val="23"/>
        </w:rPr>
        <w:t>МБ</w:t>
      </w:r>
      <w:r>
        <w:rPr>
          <w:color w:val="auto"/>
          <w:sz w:val="23"/>
          <w:szCs w:val="23"/>
        </w:rPr>
        <w:t xml:space="preserve">ДОУ за учебный год (май) в форме аналитической справки.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9.4. </w:t>
      </w:r>
      <w:r>
        <w:rPr>
          <w:color w:val="auto"/>
          <w:sz w:val="23"/>
          <w:szCs w:val="23"/>
        </w:rPr>
        <w:t xml:space="preserve">Данные формы отчетности рассматриваются на заседании Педагогического совета </w:t>
      </w:r>
      <w:r w:rsidR="0047619C">
        <w:rPr>
          <w:color w:val="auto"/>
          <w:sz w:val="23"/>
          <w:szCs w:val="23"/>
        </w:rPr>
        <w:t>МБ</w:t>
      </w:r>
      <w:r>
        <w:rPr>
          <w:color w:val="auto"/>
          <w:sz w:val="23"/>
          <w:szCs w:val="23"/>
        </w:rPr>
        <w:t xml:space="preserve">ДОУ.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</w:p>
    <w:p w:rsidR="008736E0" w:rsidRDefault="008736E0" w:rsidP="0047619C">
      <w:pPr>
        <w:pStyle w:val="Default"/>
        <w:jc w:val="center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10. Изменения и дополнения в ООП </w:t>
      </w:r>
      <w:r w:rsidR="0047619C">
        <w:rPr>
          <w:b/>
          <w:bCs/>
          <w:color w:val="auto"/>
          <w:sz w:val="23"/>
          <w:szCs w:val="23"/>
        </w:rPr>
        <w:t>МБ</w:t>
      </w:r>
      <w:r>
        <w:rPr>
          <w:b/>
          <w:bCs/>
          <w:color w:val="auto"/>
          <w:sz w:val="23"/>
          <w:szCs w:val="23"/>
        </w:rPr>
        <w:t>ДОУ.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10.1</w:t>
      </w:r>
      <w:r>
        <w:rPr>
          <w:color w:val="auto"/>
          <w:sz w:val="23"/>
          <w:szCs w:val="23"/>
        </w:rPr>
        <w:t xml:space="preserve">. Содержание разделов ООП </w:t>
      </w:r>
      <w:r w:rsidR="0047619C">
        <w:rPr>
          <w:color w:val="auto"/>
          <w:sz w:val="23"/>
          <w:szCs w:val="23"/>
        </w:rPr>
        <w:t>МБ</w:t>
      </w:r>
      <w:r>
        <w:rPr>
          <w:color w:val="auto"/>
          <w:sz w:val="23"/>
          <w:szCs w:val="23"/>
        </w:rPr>
        <w:t xml:space="preserve">ДОУ корректируется по мере необходимости. Основания для внесения изменений: </w:t>
      </w:r>
    </w:p>
    <w:p w:rsidR="008736E0" w:rsidRDefault="008736E0" w:rsidP="008736E0">
      <w:pPr>
        <w:pStyle w:val="Default"/>
        <w:spacing w:after="27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определение целей и задач с учетом анализа выявленных проблем;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внедрение новых программ, технологий в педагогический процесс изменение возрастной категории воспитанников </w:t>
      </w:r>
      <w:r w:rsidR="00F3215C">
        <w:rPr>
          <w:color w:val="auto"/>
          <w:sz w:val="23"/>
          <w:szCs w:val="23"/>
        </w:rPr>
        <w:t>МБ</w:t>
      </w:r>
      <w:r>
        <w:rPr>
          <w:color w:val="auto"/>
          <w:sz w:val="23"/>
          <w:szCs w:val="23"/>
        </w:rPr>
        <w:t xml:space="preserve">ДОУ;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организация в </w:t>
      </w:r>
      <w:r w:rsidR="00F3215C">
        <w:rPr>
          <w:color w:val="auto"/>
          <w:sz w:val="23"/>
          <w:szCs w:val="23"/>
        </w:rPr>
        <w:t>МБ</w:t>
      </w:r>
      <w:r>
        <w:rPr>
          <w:color w:val="auto"/>
          <w:sz w:val="23"/>
          <w:szCs w:val="23"/>
        </w:rPr>
        <w:t xml:space="preserve">ДОУ вариативных форм дошкольного образования (группы кратковременного пребывания детей и др.);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-обновление информационно-методического обеспечения, применение новых методических пособий в дополнение к используемым в </w:t>
      </w:r>
      <w:r w:rsidR="00F3215C">
        <w:rPr>
          <w:color w:val="auto"/>
          <w:sz w:val="23"/>
          <w:szCs w:val="23"/>
        </w:rPr>
        <w:t>МБ</w:t>
      </w:r>
      <w:r>
        <w:rPr>
          <w:color w:val="auto"/>
          <w:sz w:val="23"/>
          <w:szCs w:val="23"/>
        </w:rPr>
        <w:t xml:space="preserve">ДОУ программам воспитания, образования и развития детей дошкольного возраста; </w:t>
      </w:r>
    </w:p>
    <w:p w:rsidR="008736E0" w:rsidRDefault="008736E0" w:rsidP="00F3215C">
      <w:pPr>
        <w:pStyle w:val="Default"/>
        <w:spacing w:after="25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привлечение </w:t>
      </w:r>
      <w:r w:rsidR="00F3215C">
        <w:rPr>
          <w:color w:val="auto"/>
          <w:sz w:val="23"/>
          <w:szCs w:val="23"/>
        </w:rPr>
        <w:t>МБ</w:t>
      </w:r>
      <w:r>
        <w:rPr>
          <w:color w:val="auto"/>
          <w:sz w:val="23"/>
          <w:szCs w:val="23"/>
        </w:rPr>
        <w:t xml:space="preserve">ДОУ к сотрудничеству различных учреждений и организаций;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10.2. </w:t>
      </w:r>
      <w:r>
        <w:rPr>
          <w:color w:val="auto"/>
          <w:sz w:val="23"/>
          <w:szCs w:val="23"/>
        </w:rPr>
        <w:t xml:space="preserve">Дополнения и изменения в ООП </w:t>
      </w:r>
      <w:r w:rsidR="00F3215C">
        <w:rPr>
          <w:color w:val="auto"/>
          <w:sz w:val="23"/>
          <w:szCs w:val="23"/>
        </w:rPr>
        <w:t>МБ</w:t>
      </w:r>
      <w:r>
        <w:rPr>
          <w:color w:val="auto"/>
          <w:sz w:val="23"/>
          <w:szCs w:val="23"/>
        </w:rPr>
        <w:t xml:space="preserve">ДОУ утверждаются приказом заведующего </w:t>
      </w:r>
      <w:r w:rsidR="00F3215C">
        <w:rPr>
          <w:color w:val="auto"/>
          <w:sz w:val="23"/>
          <w:szCs w:val="23"/>
        </w:rPr>
        <w:t>МБ</w:t>
      </w:r>
      <w:r>
        <w:rPr>
          <w:color w:val="auto"/>
          <w:sz w:val="23"/>
          <w:szCs w:val="23"/>
        </w:rPr>
        <w:t xml:space="preserve">ДОУ перед началом нового учебного года. </w:t>
      </w:r>
    </w:p>
    <w:p w:rsidR="008736E0" w:rsidRDefault="008736E0" w:rsidP="00F3215C">
      <w:pPr>
        <w:pStyle w:val="Default"/>
        <w:jc w:val="center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11. Хранение ООП </w:t>
      </w:r>
      <w:r w:rsidR="00F3215C">
        <w:rPr>
          <w:b/>
          <w:bCs/>
          <w:color w:val="auto"/>
          <w:sz w:val="23"/>
          <w:szCs w:val="23"/>
        </w:rPr>
        <w:t>МБ</w:t>
      </w:r>
      <w:r>
        <w:rPr>
          <w:b/>
          <w:bCs/>
          <w:color w:val="auto"/>
          <w:sz w:val="23"/>
          <w:szCs w:val="23"/>
        </w:rPr>
        <w:t>ДОУ.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11.1. </w:t>
      </w:r>
      <w:r>
        <w:rPr>
          <w:color w:val="auto"/>
          <w:sz w:val="23"/>
          <w:szCs w:val="23"/>
        </w:rPr>
        <w:t xml:space="preserve">Оригинал ООП </w:t>
      </w:r>
      <w:r w:rsidR="00F3215C">
        <w:rPr>
          <w:color w:val="auto"/>
          <w:sz w:val="23"/>
          <w:szCs w:val="23"/>
        </w:rPr>
        <w:t>МБ</w:t>
      </w:r>
      <w:r>
        <w:rPr>
          <w:color w:val="auto"/>
          <w:sz w:val="23"/>
          <w:szCs w:val="23"/>
        </w:rPr>
        <w:t xml:space="preserve">ДОУ, утвержденный приказом заведующего </w:t>
      </w:r>
      <w:r w:rsidR="00F3215C">
        <w:rPr>
          <w:color w:val="auto"/>
          <w:sz w:val="23"/>
          <w:szCs w:val="23"/>
        </w:rPr>
        <w:t>МБ</w:t>
      </w:r>
      <w:r>
        <w:rPr>
          <w:color w:val="auto"/>
          <w:sz w:val="23"/>
          <w:szCs w:val="23"/>
        </w:rPr>
        <w:t xml:space="preserve">ДОУ, находится в методическом кабинете </w:t>
      </w:r>
      <w:r w:rsidR="00F3215C">
        <w:rPr>
          <w:color w:val="auto"/>
          <w:sz w:val="23"/>
          <w:szCs w:val="23"/>
        </w:rPr>
        <w:t>МБ</w:t>
      </w:r>
      <w:r>
        <w:rPr>
          <w:color w:val="auto"/>
          <w:sz w:val="23"/>
          <w:szCs w:val="23"/>
        </w:rPr>
        <w:t xml:space="preserve">ДОУ. </w:t>
      </w:r>
    </w:p>
    <w:p w:rsidR="008736E0" w:rsidRDefault="008736E0" w:rsidP="008736E0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11.2. </w:t>
      </w:r>
      <w:r>
        <w:rPr>
          <w:color w:val="auto"/>
          <w:sz w:val="23"/>
          <w:szCs w:val="23"/>
        </w:rPr>
        <w:t xml:space="preserve">Перспективное и календарное планирование по направлениям развития (образовательным областям) находятся в группах у педагогов. </w:t>
      </w:r>
    </w:p>
    <w:p w:rsidR="00F3215C" w:rsidRDefault="008736E0" w:rsidP="008736E0">
      <w:pPr>
        <w:rPr>
          <w:rFonts w:ascii="Times New Roman" w:hAnsi="Times New Roman" w:cs="Times New Roman"/>
          <w:sz w:val="24"/>
          <w:szCs w:val="24"/>
        </w:rPr>
      </w:pPr>
      <w:r w:rsidRPr="00F3215C">
        <w:rPr>
          <w:rFonts w:ascii="Times New Roman" w:hAnsi="Times New Roman" w:cs="Times New Roman"/>
          <w:b/>
          <w:bCs/>
          <w:sz w:val="24"/>
          <w:szCs w:val="24"/>
        </w:rPr>
        <w:t>11.3.</w:t>
      </w:r>
      <w:r w:rsidRPr="00F3215C">
        <w:rPr>
          <w:rFonts w:ascii="Times New Roman" w:hAnsi="Times New Roman" w:cs="Times New Roman"/>
          <w:sz w:val="24"/>
          <w:szCs w:val="24"/>
        </w:rPr>
        <w:t>Срок действия настоящего Положения не ограничен. Положение действует до принятия нового.</w:t>
      </w:r>
    </w:p>
    <w:p w:rsidR="00F3215C" w:rsidRPr="00F3215C" w:rsidRDefault="00F3215C" w:rsidP="00F3215C">
      <w:pPr>
        <w:tabs>
          <w:tab w:val="left" w:pos="9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F3215C" w:rsidRDefault="00044E46" w:rsidP="00F3215C">
      <w:r>
        <w:rPr>
          <w:noProof/>
        </w:rPr>
        <w:lastRenderedPageBreak/>
        <w:drawing>
          <wp:inline distT="0" distB="0" distL="0" distR="0">
            <wp:extent cx="5940425" cy="8181975"/>
            <wp:effectExtent l="19050" t="0" r="3175" b="0"/>
            <wp:docPr id="2" name="Рисунок 1" descr="положение о структуре порядке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 структуре порядке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81975"/>
            <wp:effectExtent l="19050" t="0" r="3175" b="0"/>
            <wp:docPr id="3" name="Рисунок 2" descr="положение о структуре порядке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 структуре порядке2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215C" w:rsidRDefault="00F3215C" w:rsidP="00F3215C"/>
    <w:p w:rsidR="00F3215C" w:rsidRDefault="00F3215C" w:rsidP="00F3215C"/>
    <w:p w:rsidR="00F3215C" w:rsidRDefault="00F3215C" w:rsidP="00F3215C"/>
    <w:p w:rsidR="008736E0" w:rsidRPr="00F3215C" w:rsidRDefault="008736E0" w:rsidP="00F3215C">
      <w:pPr>
        <w:tabs>
          <w:tab w:val="left" w:pos="960"/>
        </w:tabs>
        <w:rPr>
          <w:rFonts w:ascii="Times New Roman" w:hAnsi="Times New Roman" w:cs="Times New Roman"/>
          <w:sz w:val="24"/>
          <w:szCs w:val="24"/>
        </w:rPr>
      </w:pPr>
    </w:p>
    <w:sectPr w:rsidR="008736E0" w:rsidRPr="00F3215C" w:rsidSect="004953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F8623DE"/>
    <w:multiLevelType w:val="hybridMultilevel"/>
    <w:tmpl w:val="0415ED8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B390FC08"/>
    <w:multiLevelType w:val="hybridMultilevel"/>
    <w:tmpl w:val="D4559C1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D58FD6A1"/>
    <w:multiLevelType w:val="hybridMultilevel"/>
    <w:tmpl w:val="39CA513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DB96AE86"/>
    <w:multiLevelType w:val="hybridMultilevel"/>
    <w:tmpl w:val="2DF4FC0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DFD09171"/>
    <w:multiLevelType w:val="hybridMultilevel"/>
    <w:tmpl w:val="8F4D112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E4F02F77"/>
    <w:multiLevelType w:val="hybridMultilevel"/>
    <w:tmpl w:val="0689CAA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06D57D49"/>
    <w:multiLevelType w:val="hybridMultilevel"/>
    <w:tmpl w:val="C121B88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20E7386D"/>
    <w:multiLevelType w:val="hybridMultilevel"/>
    <w:tmpl w:val="02E0993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27833520"/>
    <w:multiLevelType w:val="hybridMultilevel"/>
    <w:tmpl w:val="FE122A0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32EEC921"/>
    <w:multiLevelType w:val="hybridMultilevel"/>
    <w:tmpl w:val="6281B23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4B8FC57A"/>
    <w:multiLevelType w:val="hybridMultilevel"/>
    <w:tmpl w:val="1D1D4B4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61E19A42"/>
    <w:multiLevelType w:val="hybridMultilevel"/>
    <w:tmpl w:val="BC054DE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>
    <w:nsid w:val="6D52A595"/>
    <w:multiLevelType w:val="hybridMultilevel"/>
    <w:tmpl w:val="8D6BDD6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>
    <w:nsid w:val="751FBCF1"/>
    <w:multiLevelType w:val="hybridMultilevel"/>
    <w:tmpl w:val="1EEFCB8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12"/>
  </w:num>
  <w:num w:numId="6">
    <w:abstractNumId w:val="10"/>
  </w:num>
  <w:num w:numId="7">
    <w:abstractNumId w:val="4"/>
  </w:num>
  <w:num w:numId="8">
    <w:abstractNumId w:val="3"/>
  </w:num>
  <w:num w:numId="9">
    <w:abstractNumId w:val="7"/>
  </w:num>
  <w:num w:numId="10">
    <w:abstractNumId w:val="11"/>
  </w:num>
  <w:num w:numId="11">
    <w:abstractNumId w:val="9"/>
  </w:num>
  <w:num w:numId="12">
    <w:abstractNumId w:val="8"/>
  </w:num>
  <w:num w:numId="13">
    <w:abstractNumId w:val="13"/>
  </w:num>
  <w:num w:numId="1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736E0"/>
    <w:rsid w:val="00044E46"/>
    <w:rsid w:val="001C6E66"/>
    <w:rsid w:val="0047619C"/>
    <w:rsid w:val="004953A5"/>
    <w:rsid w:val="00642A9B"/>
    <w:rsid w:val="008736E0"/>
    <w:rsid w:val="009F6FC0"/>
    <w:rsid w:val="00B324A3"/>
    <w:rsid w:val="00F3215C"/>
    <w:rsid w:val="00F920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53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736E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F3215C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44E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44E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12</Pages>
  <Words>4080</Words>
  <Characters>23262</Characters>
  <Application>Microsoft Office Word</Application>
  <DocSecurity>0</DocSecurity>
  <Lines>193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</dc:creator>
  <cp:lastModifiedBy>RePack by SPecialiST</cp:lastModifiedBy>
  <cp:revision>6</cp:revision>
  <cp:lastPrinted>2019-03-24T06:00:00Z</cp:lastPrinted>
  <dcterms:created xsi:type="dcterms:W3CDTF">2019-03-24T06:01:00Z</dcterms:created>
  <dcterms:modified xsi:type="dcterms:W3CDTF">2019-10-05T11:00:00Z</dcterms:modified>
</cp:coreProperties>
</file>